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F1E" w:rsidRDefault="00B51F1E" w:rsidP="00B51F1E">
      <w:pPr>
        <w:widowControl/>
        <w:rPr>
          <w:rFonts w:ascii="方正粗雅宋_GBK" w:eastAsia="方正粗雅宋_GBK" w:hAnsi="微软雅黑" w:cs="微软雅黑"/>
          <w:b/>
          <w:spacing w:val="100"/>
          <w:sz w:val="100"/>
          <w:szCs w:val="100"/>
        </w:rPr>
      </w:pPr>
    </w:p>
    <w:p w:rsidR="00B51F1E" w:rsidRPr="00B51F1E" w:rsidRDefault="00B51F1E" w:rsidP="00B51F1E">
      <w:pPr>
        <w:widowControl/>
        <w:jc w:val="center"/>
        <w:rPr>
          <w:rFonts w:ascii="方正粗雅宋_GBK" w:eastAsia="方正粗雅宋_GBK" w:hAnsi="微软雅黑" w:cs="微软雅黑"/>
          <w:b/>
          <w:spacing w:val="100"/>
          <w:sz w:val="140"/>
          <w:szCs w:val="140"/>
        </w:rPr>
      </w:pPr>
      <w:r w:rsidRPr="00B51F1E">
        <w:rPr>
          <w:rFonts w:ascii="方正粗雅宋_GBK" w:eastAsia="方正粗雅宋_GBK" w:hAnsi="微软雅黑" w:cs="微软雅黑" w:hint="eastAsia"/>
          <w:b/>
          <w:spacing w:val="100"/>
          <w:sz w:val="140"/>
          <w:szCs w:val="140"/>
        </w:rPr>
        <w:t>京浪专升本</w:t>
      </w:r>
    </w:p>
    <w:p w:rsidR="00B51F1E" w:rsidRDefault="00B51F1E" w:rsidP="00B51F1E">
      <w:pPr>
        <w:widowControl/>
        <w:rPr>
          <w:rFonts w:ascii="方正粗雅宋_GBK" w:eastAsia="方正粗雅宋_GBK" w:hAnsi="微软雅黑" w:cs="微软雅黑"/>
          <w:b/>
          <w:spacing w:val="100"/>
          <w:sz w:val="28"/>
          <w:szCs w:val="28"/>
        </w:rPr>
      </w:pPr>
    </w:p>
    <w:p w:rsidR="00B51F1E" w:rsidRDefault="00B51F1E" w:rsidP="00B51F1E">
      <w:pPr>
        <w:widowControl/>
        <w:jc w:val="center"/>
        <w:rPr>
          <w:rFonts w:ascii="方正粗雅宋_GBK" w:eastAsia="方正粗雅宋_GBK" w:hAnsi="微软雅黑" w:cs="微软雅黑"/>
          <w:b/>
          <w:spacing w:val="100"/>
          <w:sz w:val="60"/>
          <w:szCs w:val="60"/>
        </w:rPr>
      </w:pPr>
    </w:p>
    <w:p w:rsidR="00B51F1E" w:rsidRPr="00690FE2" w:rsidRDefault="00B51F1E" w:rsidP="00B51F1E">
      <w:pPr>
        <w:widowControl/>
        <w:jc w:val="center"/>
        <w:rPr>
          <w:rFonts w:ascii="方正粗雅宋_GBK" w:eastAsia="方正粗雅宋_GBK" w:hAnsi="微软雅黑" w:cs="微软雅黑"/>
          <w:b/>
          <w:spacing w:val="100"/>
          <w:sz w:val="80"/>
          <w:szCs w:val="80"/>
        </w:rPr>
      </w:pPr>
      <w:r w:rsidRPr="00690FE2">
        <w:rPr>
          <w:rFonts w:ascii="方正粗雅宋_GBK" w:eastAsia="方正粗雅宋_GBK" w:hAnsi="微软雅黑" w:cs="微软雅黑" w:hint="eastAsia"/>
          <w:b/>
          <w:spacing w:val="100"/>
          <w:sz w:val="80"/>
          <w:szCs w:val="80"/>
        </w:rPr>
        <w:t>福建省专升本</w:t>
      </w:r>
    </w:p>
    <w:p w:rsidR="00B51F1E" w:rsidRPr="00690FE2" w:rsidRDefault="00B51F1E" w:rsidP="00B51F1E">
      <w:pPr>
        <w:widowControl/>
        <w:jc w:val="center"/>
        <w:rPr>
          <w:rFonts w:ascii="Arial" w:eastAsia="宋体" w:hAnsi="Arial" w:cs="Arial"/>
          <w:color w:val="000000"/>
          <w:kern w:val="0"/>
          <w:sz w:val="80"/>
          <w:szCs w:val="80"/>
        </w:rPr>
      </w:pPr>
      <w:r w:rsidRPr="00690FE2">
        <w:rPr>
          <w:rFonts w:ascii="方正粗雅宋_GBK" w:eastAsia="方正粗雅宋_GBK" w:hAnsi="微软雅黑" w:cs="微软雅黑" w:hint="eastAsia"/>
          <w:b/>
          <w:spacing w:val="100"/>
          <w:sz w:val="80"/>
          <w:szCs w:val="80"/>
        </w:rPr>
        <w:t>考试大纲</w:t>
      </w:r>
    </w:p>
    <w:p w:rsidR="00B51F1E" w:rsidRDefault="00430259">
      <w:pPr>
        <w:widowControl/>
        <w:jc w:val="left"/>
        <w:rPr>
          <w:rFonts w:ascii="Arial" w:eastAsia="宋体" w:hAnsi="Arial" w:cs="Arial"/>
          <w:color w:val="000000"/>
          <w:kern w:val="0"/>
          <w:sz w:val="24"/>
          <w:szCs w:val="24"/>
        </w:rPr>
      </w:pPr>
      <w:r>
        <w:rPr>
          <w:rFonts w:ascii="Arial" w:eastAsia="宋体" w:hAnsi="Arial" w:cs="Arial"/>
          <w:noProof/>
          <w:color w:val="000000"/>
          <w:kern w:val="0"/>
          <w:sz w:val="24"/>
          <w:szCs w:val="24"/>
        </w:rPr>
        <w:pict>
          <v:shapetype id="_x0000_t202" coordsize="21600,21600" o:spt="202" path="m,l,21600r21600,l21600,xe">
            <v:stroke joinstyle="miter"/>
            <v:path gradientshapeok="t" o:connecttype="rect"/>
          </v:shapetype>
          <v:shape id="_x0000_s2056" type="#_x0000_t202" style="position:absolute;margin-left:111.1pt;margin-top:267.35pt;width:368.3pt;height:100.7pt;z-index:251659264;mso-width-relative:margin;mso-height-relative:margin" filled="f" stroked="f">
            <v:textbox style="mso-next-textbox:#_x0000_s2056">
              <w:txbxContent>
                <w:p w:rsidR="00B51F1E" w:rsidRDefault="00B51F1E" w:rsidP="00B51F1E">
                  <w:pPr>
                    <w:tabs>
                      <w:tab w:val="left" w:pos="3465"/>
                      <w:tab w:val="center" w:pos="5682"/>
                    </w:tabs>
                    <w:spacing w:line="380" w:lineRule="exact"/>
                    <w:ind w:firstLineChars="600" w:firstLine="1260"/>
                    <w:rPr>
                      <w:rFonts w:ascii="方正粗雅宋_GBK" w:eastAsia="方正粗雅宋_GBK" w:hAnsi="微软雅黑" w:cs="微软雅黑"/>
                      <w:szCs w:val="21"/>
                    </w:rPr>
                  </w:pPr>
                </w:p>
                <w:p w:rsidR="00B51F1E" w:rsidRPr="00B51F1E" w:rsidRDefault="00B51F1E" w:rsidP="00B51F1E">
                  <w:pPr>
                    <w:tabs>
                      <w:tab w:val="left" w:pos="3465"/>
                      <w:tab w:val="center" w:pos="5682"/>
                    </w:tabs>
                    <w:spacing w:line="380" w:lineRule="exact"/>
                    <w:ind w:firstLineChars="450" w:firstLine="1080"/>
                    <w:rPr>
                      <w:sz w:val="24"/>
                      <w:szCs w:val="24"/>
                    </w:rPr>
                  </w:pPr>
                  <w:r w:rsidRPr="00B51F1E">
                    <w:rPr>
                      <w:rFonts w:ascii="方正粗雅宋_GBK" w:eastAsia="方正粗雅宋_GBK" w:hAnsi="微软雅黑" w:cs="微软雅黑" w:hint="eastAsia"/>
                      <w:sz w:val="24"/>
                      <w:szCs w:val="24"/>
                    </w:rPr>
                    <w:t>漳州京浪专升本内部资料</w:t>
                  </w:r>
                  <w:hyperlink r:id="rId6" w:history="1">
                    <w:r w:rsidRPr="00B51F1E">
                      <w:rPr>
                        <w:rStyle w:val="a5"/>
                        <w:rFonts w:ascii="华康雅宋体W9(P)" w:eastAsia="华康雅宋体W9(P)" w:hAnsi="微软雅黑" w:cs="微软雅黑" w:hint="eastAsia"/>
                        <w:sz w:val="24"/>
                        <w:szCs w:val="24"/>
                      </w:rPr>
                      <w:t>www.zzzjl.com</w:t>
                    </w:r>
                  </w:hyperlink>
                </w:p>
                <w:p w:rsidR="00B51F1E" w:rsidRPr="00B51F1E" w:rsidRDefault="00B51F1E" w:rsidP="00B51F1E">
                  <w:pPr>
                    <w:tabs>
                      <w:tab w:val="left" w:pos="3465"/>
                      <w:tab w:val="center" w:pos="5682"/>
                    </w:tabs>
                    <w:spacing w:line="380" w:lineRule="exact"/>
                    <w:rPr>
                      <w:rFonts w:ascii="方正粗雅宋_GBK" w:eastAsia="方正粗雅宋_GBK" w:hAnsi="微软雅黑" w:cs="微软雅黑"/>
                      <w:szCs w:val="21"/>
                    </w:rPr>
                  </w:pPr>
                  <w:r w:rsidRPr="00B51F1E">
                    <w:rPr>
                      <w:rFonts w:ascii="方正粗雅宋_GBK" w:eastAsia="方正粗雅宋_GBK" w:hAnsi="微软雅黑" w:cs="微软雅黑" w:hint="eastAsia"/>
                      <w:szCs w:val="21"/>
                    </w:rPr>
                    <w:t>西洋公寓A1+5店面            TEL：</w:t>
                  </w:r>
                  <w:r w:rsidRPr="00B51F1E">
                    <w:rPr>
                      <w:rFonts w:ascii="华康雅宋体W9(P)" w:eastAsia="华康雅宋体W9(P)" w:hAnsi="微软雅黑" w:cs="微软雅黑" w:hint="eastAsia"/>
                      <w:szCs w:val="21"/>
                    </w:rPr>
                    <w:t>0596-2529910  2529920</w:t>
                  </w:r>
                </w:p>
                <w:p w:rsidR="00B51F1E" w:rsidRPr="00B51F1E" w:rsidRDefault="00B51F1E" w:rsidP="00B51F1E">
                  <w:pPr>
                    <w:tabs>
                      <w:tab w:val="left" w:pos="3465"/>
                      <w:tab w:val="center" w:pos="5682"/>
                    </w:tabs>
                    <w:spacing w:line="280" w:lineRule="exact"/>
                    <w:rPr>
                      <w:rFonts w:ascii="微软雅黑" w:eastAsia="微软雅黑" w:hAnsi="微软雅黑" w:cs="微软雅黑"/>
                      <w:szCs w:val="21"/>
                    </w:rPr>
                  </w:pPr>
                  <w:r w:rsidRPr="00B51F1E">
                    <w:rPr>
                      <w:rFonts w:ascii="华康雅宋体W9(P)" w:eastAsia="华康雅宋体W9(P)" w:hAnsi="微软雅黑" w:cs="微软雅黑" w:hint="eastAsia"/>
                      <w:szCs w:val="21"/>
                    </w:rPr>
                    <w:t>微信：601167387               QQ：601167387   564111035</w:t>
                  </w:r>
                </w:p>
              </w:txbxContent>
            </v:textbox>
          </v:shape>
        </w:pict>
      </w:r>
      <w:r>
        <w:rPr>
          <w:rFonts w:ascii="Arial" w:eastAsia="宋体" w:hAnsi="Arial" w:cs="Arial"/>
          <w:noProof/>
          <w:color w:val="000000"/>
          <w:kern w:val="0"/>
          <w:sz w:val="24"/>
          <w:szCs w:val="24"/>
        </w:rPr>
        <w:pict>
          <v:shapetype id="_x0000_t32" coordsize="21600,21600" o:spt="32" o:oned="t" path="m,l21600,21600e" filled="f">
            <v:path arrowok="t" fillok="f" o:connecttype="none"/>
            <o:lock v:ext="edit" shapetype="t"/>
          </v:shapetype>
          <v:shape id="_x0000_s2055" type="#_x0000_t32" style="position:absolute;margin-left:106.65pt;margin-top:280.7pt;width:323.4pt;height:.05pt;z-index:251658240" o:connectortype="straight" strokeweight="1.25pt">
            <v:stroke startarrow="oval" startarrowwidth="narrow" startarrowlength="short" endarrow="oval" endarrowwidth="narrow" endarrowlength="short"/>
          </v:shape>
        </w:pict>
      </w:r>
      <w:r w:rsidR="00B51F1E">
        <w:rPr>
          <w:rFonts w:ascii="Arial" w:eastAsia="宋体" w:hAnsi="Arial" w:cs="Arial"/>
          <w:noProof/>
          <w:color w:val="000000"/>
          <w:kern w:val="0"/>
          <w:sz w:val="24"/>
          <w:szCs w:val="24"/>
        </w:rPr>
        <w:drawing>
          <wp:anchor distT="0" distB="0" distL="114300" distR="114300" simplePos="0" relativeHeight="251661312" behindDoc="0" locked="0" layoutInCell="1" allowOverlap="1">
            <wp:simplePos x="0" y="0"/>
            <wp:positionH relativeFrom="column">
              <wp:posOffset>2287905</wp:posOffset>
            </wp:positionH>
            <wp:positionV relativeFrom="paragraph">
              <wp:posOffset>874395</wp:posOffset>
            </wp:positionV>
            <wp:extent cx="2213610" cy="2190115"/>
            <wp:effectExtent l="19050" t="0" r="0" b="0"/>
            <wp:wrapSquare wrapText="bothSides"/>
            <wp:docPr id="1" name="图片 5" descr="言一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言一公众号"/>
                    <pic:cNvPicPr>
                      <a:picLocks noChangeAspect="1" noChangeArrowheads="1"/>
                    </pic:cNvPicPr>
                  </pic:nvPicPr>
                  <pic:blipFill>
                    <a:blip r:embed="rId7"/>
                    <a:srcRect/>
                    <a:stretch>
                      <a:fillRect/>
                    </a:stretch>
                  </pic:blipFill>
                  <pic:spPr bwMode="auto">
                    <a:xfrm>
                      <a:off x="0" y="0"/>
                      <a:ext cx="2213610" cy="2190115"/>
                    </a:xfrm>
                    <a:prstGeom prst="rect">
                      <a:avLst/>
                    </a:prstGeom>
                    <a:noFill/>
                    <a:ln w="9525">
                      <a:noFill/>
                      <a:miter lim="800000"/>
                      <a:headEnd/>
                      <a:tailEnd/>
                    </a:ln>
                  </pic:spPr>
                </pic:pic>
              </a:graphicData>
            </a:graphic>
          </wp:anchor>
        </w:drawing>
      </w:r>
      <w:r w:rsidR="00B51F1E">
        <w:rPr>
          <w:rFonts w:ascii="Arial" w:eastAsia="宋体" w:hAnsi="Arial" w:cs="Arial"/>
          <w:color w:val="000000"/>
          <w:kern w:val="0"/>
          <w:sz w:val="24"/>
          <w:szCs w:val="24"/>
        </w:rPr>
        <w:br w:type="page"/>
      </w:r>
    </w:p>
    <w:p w:rsidR="00050496" w:rsidRPr="00E3000A" w:rsidRDefault="00050496" w:rsidP="00E3000A">
      <w:pPr>
        <w:widowControl/>
        <w:tabs>
          <w:tab w:val="left" w:pos="1560"/>
        </w:tabs>
        <w:jc w:val="left"/>
        <w:rPr>
          <w:rFonts w:ascii="Arial" w:eastAsia="宋体" w:hAnsi="Arial" w:cs="Arial"/>
          <w:sz w:val="24"/>
          <w:szCs w:val="24"/>
        </w:rPr>
      </w:pPr>
      <w:r w:rsidRPr="00A95683">
        <w:rPr>
          <w:rFonts w:ascii="Arial" w:eastAsia="宋体" w:hAnsi="Arial" w:cs="Arial"/>
          <w:color w:val="000000"/>
          <w:kern w:val="0"/>
          <w:sz w:val="24"/>
          <w:szCs w:val="24"/>
        </w:rPr>
        <w:lastRenderedPageBreak/>
        <w:t>附件</w:t>
      </w:r>
      <w:r w:rsidRPr="00A95683">
        <w:rPr>
          <w:rFonts w:ascii="Arial" w:eastAsia="宋体" w:hAnsi="Arial" w:cs="Arial"/>
          <w:color w:val="000000"/>
          <w:kern w:val="0"/>
          <w:sz w:val="24"/>
          <w:szCs w:val="24"/>
        </w:rPr>
        <w:t>1</w:t>
      </w:r>
    </w:p>
    <w:p w:rsidR="00050496" w:rsidRPr="00A95683" w:rsidRDefault="00050496" w:rsidP="00050496">
      <w:pPr>
        <w:widowControl/>
        <w:shd w:val="clear" w:color="auto" w:fill="FFFFFF"/>
        <w:spacing w:line="500" w:lineRule="atLeast"/>
        <w:jc w:val="center"/>
        <w:rPr>
          <w:rFonts w:ascii="Arial" w:eastAsia="宋体" w:hAnsi="Arial" w:cs="Arial"/>
          <w:color w:val="000000"/>
          <w:kern w:val="0"/>
          <w:sz w:val="35"/>
          <w:szCs w:val="35"/>
        </w:rPr>
      </w:pPr>
      <w:r w:rsidRPr="00A95683">
        <w:rPr>
          <w:rFonts w:ascii="Arial" w:eastAsia="宋体" w:hAnsi="Arial" w:cs="Arial"/>
          <w:b/>
          <w:bCs/>
          <w:color w:val="000000"/>
          <w:kern w:val="0"/>
          <w:sz w:val="24"/>
          <w:szCs w:val="24"/>
        </w:rPr>
        <w:t>2017</w:t>
      </w:r>
      <w:r w:rsidRPr="00A95683">
        <w:rPr>
          <w:rFonts w:ascii="Arial" w:eastAsia="宋体" w:hAnsi="Arial" w:cs="Arial"/>
          <w:b/>
          <w:bCs/>
          <w:color w:val="000000"/>
          <w:kern w:val="0"/>
          <w:sz w:val="24"/>
          <w:szCs w:val="24"/>
        </w:rPr>
        <w:t>年普通高校专升本考试科目</w:t>
      </w:r>
    </w:p>
    <w:tbl>
      <w:tblPr>
        <w:tblW w:w="0" w:type="auto"/>
        <w:jc w:val="center"/>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51"/>
        <w:gridCol w:w="1701"/>
        <w:gridCol w:w="2572"/>
        <w:gridCol w:w="5288"/>
      </w:tblGrid>
      <w:tr w:rsidR="00050496" w:rsidRPr="00A95683" w:rsidTr="00B51F1E">
        <w:trPr>
          <w:trHeight w:val="595"/>
          <w:jc w:val="center"/>
        </w:trPr>
        <w:tc>
          <w:tcPr>
            <w:tcW w:w="85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320" w:lineRule="atLeast"/>
              <w:jc w:val="center"/>
              <w:rPr>
                <w:rFonts w:ascii="宋体" w:eastAsia="宋体" w:hAnsi="宋体" w:cs="宋体"/>
                <w:kern w:val="0"/>
                <w:sz w:val="24"/>
                <w:szCs w:val="24"/>
              </w:rPr>
            </w:pPr>
            <w:r w:rsidRPr="00A95683">
              <w:rPr>
                <w:rFonts w:ascii="宋体" w:eastAsia="宋体" w:hAnsi="宋体" w:cs="宋体"/>
                <w:b/>
                <w:bCs/>
                <w:kern w:val="0"/>
                <w:sz w:val="24"/>
                <w:szCs w:val="24"/>
              </w:rPr>
              <w:t>类别代码</w:t>
            </w:r>
          </w:p>
        </w:tc>
        <w:tc>
          <w:tcPr>
            <w:tcW w:w="1701" w:type="dxa"/>
            <w:shd w:val="clear" w:color="auto" w:fill="auto"/>
            <w:tcMar>
              <w:top w:w="0" w:type="dxa"/>
              <w:left w:w="108" w:type="dxa"/>
              <w:bottom w:w="0" w:type="dxa"/>
              <w:right w:w="108" w:type="dxa"/>
            </w:tcMar>
            <w:vAlign w:val="center"/>
            <w:hideMark/>
          </w:tcPr>
          <w:p w:rsidR="00050496" w:rsidRPr="00A95683" w:rsidRDefault="00050496" w:rsidP="00B51F1E">
            <w:pPr>
              <w:widowControl/>
              <w:jc w:val="center"/>
              <w:rPr>
                <w:rFonts w:ascii="宋体" w:eastAsia="宋体" w:hAnsi="宋体" w:cs="宋体"/>
                <w:kern w:val="0"/>
                <w:sz w:val="24"/>
                <w:szCs w:val="24"/>
              </w:rPr>
            </w:pPr>
            <w:r w:rsidRPr="00A95683">
              <w:rPr>
                <w:rFonts w:ascii="宋体" w:eastAsia="宋体" w:hAnsi="宋体" w:cs="宋体"/>
                <w:b/>
                <w:bCs/>
                <w:kern w:val="0"/>
                <w:sz w:val="24"/>
                <w:szCs w:val="24"/>
              </w:rPr>
              <w:t>招生类别</w:t>
            </w:r>
          </w:p>
        </w:tc>
        <w:tc>
          <w:tcPr>
            <w:tcW w:w="2572" w:type="dxa"/>
            <w:shd w:val="clear" w:color="auto" w:fill="auto"/>
            <w:tcMar>
              <w:top w:w="0" w:type="dxa"/>
              <w:left w:w="108" w:type="dxa"/>
              <w:bottom w:w="0" w:type="dxa"/>
              <w:right w:w="108" w:type="dxa"/>
            </w:tcMar>
            <w:vAlign w:val="center"/>
            <w:hideMark/>
          </w:tcPr>
          <w:p w:rsidR="00050496" w:rsidRPr="00A95683" w:rsidRDefault="00050496" w:rsidP="00B51F1E">
            <w:pPr>
              <w:widowControl/>
              <w:jc w:val="center"/>
              <w:rPr>
                <w:rFonts w:ascii="宋体" w:eastAsia="宋体" w:hAnsi="宋体" w:cs="宋体"/>
                <w:kern w:val="0"/>
                <w:sz w:val="24"/>
                <w:szCs w:val="24"/>
              </w:rPr>
            </w:pPr>
            <w:r w:rsidRPr="00A95683">
              <w:rPr>
                <w:rFonts w:ascii="宋体" w:eastAsia="宋体" w:hAnsi="宋体" w:cs="宋体"/>
                <w:b/>
                <w:bCs/>
                <w:kern w:val="0"/>
                <w:sz w:val="24"/>
                <w:szCs w:val="24"/>
              </w:rPr>
              <w:t>公共基础课</w:t>
            </w:r>
          </w:p>
        </w:tc>
        <w:tc>
          <w:tcPr>
            <w:tcW w:w="5288" w:type="dxa"/>
            <w:shd w:val="clear" w:color="auto" w:fill="auto"/>
            <w:tcMar>
              <w:top w:w="0" w:type="dxa"/>
              <w:left w:w="108" w:type="dxa"/>
              <w:bottom w:w="0" w:type="dxa"/>
              <w:right w:w="108" w:type="dxa"/>
            </w:tcMar>
            <w:vAlign w:val="center"/>
            <w:hideMark/>
          </w:tcPr>
          <w:p w:rsidR="00050496" w:rsidRPr="00A95683" w:rsidRDefault="00050496" w:rsidP="00B51F1E">
            <w:pPr>
              <w:widowControl/>
              <w:jc w:val="center"/>
              <w:rPr>
                <w:rFonts w:ascii="宋体" w:eastAsia="宋体" w:hAnsi="宋体" w:cs="宋体"/>
                <w:kern w:val="0"/>
                <w:sz w:val="24"/>
                <w:szCs w:val="24"/>
              </w:rPr>
            </w:pPr>
            <w:r w:rsidRPr="00A95683">
              <w:rPr>
                <w:rFonts w:ascii="宋体" w:eastAsia="宋体" w:hAnsi="宋体" w:cs="宋体"/>
                <w:b/>
                <w:bCs/>
                <w:kern w:val="0"/>
                <w:sz w:val="24"/>
                <w:szCs w:val="24"/>
              </w:rPr>
              <w:t>专业基础课</w:t>
            </w:r>
          </w:p>
        </w:tc>
      </w:tr>
      <w:tr w:rsidR="00050496" w:rsidRPr="00A95683" w:rsidTr="00B51F1E">
        <w:trPr>
          <w:trHeight w:val="510"/>
          <w:jc w:val="center"/>
        </w:trPr>
        <w:tc>
          <w:tcPr>
            <w:tcW w:w="85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center"/>
              <w:rPr>
                <w:rFonts w:ascii="宋体" w:eastAsia="宋体" w:hAnsi="宋体" w:cs="宋体"/>
                <w:kern w:val="0"/>
                <w:sz w:val="24"/>
                <w:szCs w:val="24"/>
              </w:rPr>
            </w:pPr>
            <w:r w:rsidRPr="00A95683">
              <w:rPr>
                <w:rFonts w:ascii="宋体" w:eastAsia="宋体" w:hAnsi="宋体" w:cs="宋体"/>
                <w:kern w:val="0"/>
                <w:sz w:val="24"/>
                <w:szCs w:val="24"/>
              </w:rPr>
              <w:t>51</w:t>
            </w:r>
          </w:p>
        </w:tc>
        <w:tc>
          <w:tcPr>
            <w:tcW w:w="170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计算机科学类</w:t>
            </w:r>
          </w:p>
        </w:tc>
        <w:tc>
          <w:tcPr>
            <w:tcW w:w="2572"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1.大学英语</w:t>
            </w:r>
          </w:p>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2.高等数学</w:t>
            </w:r>
          </w:p>
        </w:tc>
        <w:tc>
          <w:tcPr>
            <w:tcW w:w="5288"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含①程序设计与数据结构 ②关系数据库与SQL语言 两部分内容</w:t>
            </w:r>
          </w:p>
        </w:tc>
      </w:tr>
      <w:tr w:rsidR="00050496" w:rsidRPr="00A95683" w:rsidTr="00B51F1E">
        <w:trPr>
          <w:trHeight w:val="510"/>
          <w:jc w:val="center"/>
        </w:trPr>
        <w:tc>
          <w:tcPr>
            <w:tcW w:w="85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center"/>
              <w:rPr>
                <w:rFonts w:ascii="宋体" w:eastAsia="宋体" w:hAnsi="宋体" w:cs="宋体"/>
                <w:kern w:val="0"/>
                <w:sz w:val="24"/>
                <w:szCs w:val="24"/>
              </w:rPr>
            </w:pPr>
            <w:r w:rsidRPr="00A95683">
              <w:rPr>
                <w:rFonts w:ascii="宋体" w:eastAsia="宋体" w:hAnsi="宋体" w:cs="宋体"/>
                <w:kern w:val="0"/>
                <w:sz w:val="24"/>
                <w:szCs w:val="24"/>
              </w:rPr>
              <w:t>52</w:t>
            </w:r>
          </w:p>
        </w:tc>
        <w:tc>
          <w:tcPr>
            <w:tcW w:w="170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电子信息类</w:t>
            </w:r>
          </w:p>
        </w:tc>
        <w:tc>
          <w:tcPr>
            <w:tcW w:w="2572"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1.大学英语</w:t>
            </w:r>
            <w:r w:rsidRPr="00A95683">
              <w:rPr>
                <w:rFonts w:ascii="宋体" w:eastAsia="宋体" w:hAnsi="宋体" w:cs="宋体"/>
                <w:kern w:val="0"/>
                <w:sz w:val="24"/>
                <w:szCs w:val="24"/>
              </w:rPr>
              <w:br/>
              <w:t>2.高等数学</w:t>
            </w:r>
          </w:p>
        </w:tc>
        <w:tc>
          <w:tcPr>
            <w:tcW w:w="5288"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含①电子电路 ②单片机原理及应用 两部分内容</w:t>
            </w:r>
          </w:p>
        </w:tc>
      </w:tr>
      <w:tr w:rsidR="00050496" w:rsidRPr="00A95683" w:rsidTr="00B51F1E">
        <w:trPr>
          <w:trHeight w:val="510"/>
          <w:jc w:val="center"/>
        </w:trPr>
        <w:tc>
          <w:tcPr>
            <w:tcW w:w="85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center"/>
              <w:rPr>
                <w:rFonts w:ascii="宋体" w:eastAsia="宋体" w:hAnsi="宋体" w:cs="宋体"/>
                <w:kern w:val="0"/>
                <w:sz w:val="24"/>
                <w:szCs w:val="24"/>
              </w:rPr>
            </w:pPr>
            <w:r w:rsidRPr="00A95683">
              <w:rPr>
                <w:rFonts w:ascii="宋体" w:eastAsia="宋体" w:hAnsi="宋体" w:cs="宋体"/>
                <w:kern w:val="0"/>
                <w:sz w:val="24"/>
                <w:szCs w:val="24"/>
              </w:rPr>
              <w:t>53</w:t>
            </w:r>
          </w:p>
        </w:tc>
        <w:tc>
          <w:tcPr>
            <w:tcW w:w="170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建筑类</w:t>
            </w:r>
          </w:p>
        </w:tc>
        <w:tc>
          <w:tcPr>
            <w:tcW w:w="2572"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1.大学英语</w:t>
            </w:r>
            <w:r w:rsidRPr="00A95683">
              <w:rPr>
                <w:rFonts w:ascii="宋体" w:eastAsia="宋体" w:hAnsi="宋体" w:cs="宋体"/>
                <w:kern w:val="0"/>
                <w:sz w:val="24"/>
                <w:szCs w:val="24"/>
              </w:rPr>
              <w:br/>
              <w:t>2.高等数学</w:t>
            </w:r>
          </w:p>
        </w:tc>
        <w:tc>
          <w:tcPr>
            <w:tcW w:w="5288"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含①建筑力学 ②建筑施工 两部分内容</w:t>
            </w:r>
          </w:p>
        </w:tc>
      </w:tr>
      <w:tr w:rsidR="00050496" w:rsidRPr="00A95683" w:rsidTr="00B51F1E">
        <w:trPr>
          <w:trHeight w:val="510"/>
          <w:jc w:val="center"/>
        </w:trPr>
        <w:tc>
          <w:tcPr>
            <w:tcW w:w="85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center"/>
              <w:rPr>
                <w:rFonts w:ascii="宋体" w:eastAsia="宋体" w:hAnsi="宋体" w:cs="宋体"/>
                <w:kern w:val="0"/>
                <w:sz w:val="24"/>
                <w:szCs w:val="24"/>
              </w:rPr>
            </w:pPr>
            <w:r w:rsidRPr="00A95683">
              <w:rPr>
                <w:rFonts w:ascii="宋体" w:eastAsia="宋体" w:hAnsi="宋体" w:cs="宋体"/>
                <w:kern w:val="0"/>
                <w:sz w:val="24"/>
                <w:szCs w:val="24"/>
              </w:rPr>
              <w:t>54</w:t>
            </w:r>
          </w:p>
        </w:tc>
        <w:tc>
          <w:tcPr>
            <w:tcW w:w="170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机械工程类</w:t>
            </w:r>
          </w:p>
        </w:tc>
        <w:tc>
          <w:tcPr>
            <w:tcW w:w="2572"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1.大学英语</w:t>
            </w:r>
            <w:r w:rsidRPr="00A95683">
              <w:rPr>
                <w:rFonts w:ascii="宋体" w:eastAsia="宋体" w:hAnsi="宋体" w:cs="宋体"/>
                <w:kern w:val="0"/>
                <w:sz w:val="24"/>
                <w:szCs w:val="24"/>
              </w:rPr>
              <w:br/>
              <w:t>2.高等数学</w:t>
            </w:r>
          </w:p>
        </w:tc>
        <w:tc>
          <w:tcPr>
            <w:tcW w:w="5288"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含①机械设计基础 ②工程制图 两部分内容</w:t>
            </w:r>
          </w:p>
        </w:tc>
      </w:tr>
      <w:tr w:rsidR="00050496" w:rsidRPr="00A95683" w:rsidTr="00B51F1E">
        <w:trPr>
          <w:trHeight w:val="510"/>
          <w:jc w:val="center"/>
        </w:trPr>
        <w:tc>
          <w:tcPr>
            <w:tcW w:w="85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center"/>
              <w:rPr>
                <w:rFonts w:ascii="宋体" w:eastAsia="宋体" w:hAnsi="宋体" w:cs="宋体"/>
                <w:kern w:val="0"/>
                <w:sz w:val="24"/>
                <w:szCs w:val="24"/>
              </w:rPr>
            </w:pPr>
            <w:r w:rsidRPr="00A95683">
              <w:rPr>
                <w:rFonts w:ascii="宋体" w:eastAsia="宋体" w:hAnsi="宋体" w:cs="宋体"/>
                <w:kern w:val="0"/>
                <w:sz w:val="24"/>
                <w:szCs w:val="24"/>
              </w:rPr>
              <w:t>55</w:t>
            </w:r>
          </w:p>
        </w:tc>
        <w:tc>
          <w:tcPr>
            <w:tcW w:w="170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经济类</w:t>
            </w:r>
          </w:p>
        </w:tc>
        <w:tc>
          <w:tcPr>
            <w:tcW w:w="2572"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1.大学英语</w:t>
            </w:r>
            <w:r w:rsidRPr="00A95683">
              <w:rPr>
                <w:rFonts w:ascii="宋体" w:eastAsia="宋体" w:hAnsi="宋体" w:cs="宋体"/>
                <w:kern w:val="0"/>
                <w:sz w:val="24"/>
                <w:szCs w:val="24"/>
              </w:rPr>
              <w:br/>
              <w:t>2.大学语文</w:t>
            </w:r>
          </w:p>
        </w:tc>
        <w:tc>
          <w:tcPr>
            <w:tcW w:w="5288"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含①政治经济学 ②西方经济学 两部分内容</w:t>
            </w:r>
          </w:p>
        </w:tc>
      </w:tr>
      <w:tr w:rsidR="00050496" w:rsidRPr="00A95683" w:rsidTr="00B51F1E">
        <w:trPr>
          <w:trHeight w:val="510"/>
          <w:jc w:val="center"/>
        </w:trPr>
        <w:tc>
          <w:tcPr>
            <w:tcW w:w="85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center"/>
              <w:rPr>
                <w:rFonts w:ascii="宋体" w:eastAsia="宋体" w:hAnsi="宋体" w:cs="宋体"/>
                <w:kern w:val="0"/>
                <w:sz w:val="24"/>
                <w:szCs w:val="24"/>
              </w:rPr>
            </w:pPr>
            <w:r w:rsidRPr="00A95683">
              <w:rPr>
                <w:rFonts w:ascii="宋体" w:eastAsia="宋体" w:hAnsi="宋体" w:cs="宋体"/>
                <w:kern w:val="0"/>
                <w:sz w:val="24"/>
                <w:szCs w:val="24"/>
              </w:rPr>
              <w:t>58</w:t>
            </w:r>
          </w:p>
        </w:tc>
        <w:tc>
          <w:tcPr>
            <w:tcW w:w="170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财会类</w:t>
            </w:r>
          </w:p>
        </w:tc>
        <w:tc>
          <w:tcPr>
            <w:tcW w:w="2572"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1.大学英语</w:t>
            </w:r>
            <w:r w:rsidRPr="00A95683">
              <w:rPr>
                <w:rFonts w:ascii="宋体" w:eastAsia="宋体" w:hAnsi="宋体" w:cs="宋体"/>
                <w:kern w:val="0"/>
                <w:sz w:val="24"/>
                <w:szCs w:val="24"/>
              </w:rPr>
              <w:br/>
              <w:t>2.大学语文</w:t>
            </w:r>
          </w:p>
        </w:tc>
        <w:tc>
          <w:tcPr>
            <w:tcW w:w="5288"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含①基础会计 ②财务会计 两部分内容</w:t>
            </w:r>
          </w:p>
        </w:tc>
      </w:tr>
      <w:tr w:rsidR="00050496" w:rsidRPr="00A95683" w:rsidTr="00B51F1E">
        <w:trPr>
          <w:trHeight w:val="510"/>
          <w:jc w:val="center"/>
        </w:trPr>
        <w:tc>
          <w:tcPr>
            <w:tcW w:w="85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center"/>
              <w:rPr>
                <w:rFonts w:ascii="宋体" w:eastAsia="宋体" w:hAnsi="宋体" w:cs="宋体"/>
                <w:kern w:val="0"/>
                <w:sz w:val="24"/>
                <w:szCs w:val="24"/>
              </w:rPr>
            </w:pPr>
            <w:r w:rsidRPr="00A95683">
              <w:rPr>
                <w:rFonts w:ascii="宋体" w:eastAsia="宋体" w:hAnsi="宋体" w:cs="宋体"/>
                <w:kern w:val="0"/>
                <w:sz w:val="24"/>
                <w:szCs w:val="24"/>
              </w:rPr>
              <w:t>59</w:t>
            </w:r>
          </w:p>
        </w:tc>
        <w:tc>
          <w:tcPr>
            <w:tcW w:w="170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管理类</w:t>
            </w:r>
          </w:p>
        </w:tc>
        <w:tc>
          <w:tcPr>
            <w:tcW w:w="2572"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1.大学英语</w:t>
            </w:r>
            <w:r w:rsidRPr="00A95683">
              <w:rPr>
                <w:rFonts w:ascii="宋体" w:eastAsia="宋体" w:hAnsi="宋体" w:cs="宋体"/>
                <w:kern w:val="0"/>
                <w:sz w:val="24"/>
                <w:szCs w:val="24"/>
              </w:rPr>
              <w:br/>
              <w:t>2.大学语文</w:t>
            </w:r>
          </w:p>
        </w:tc>
        <w:tc>
          <w:tcPr>
            <w:tcW w:w="5288"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含①管理学基础 ②市场营销 两部分内容</w:t>
            </w:r>
          </w:p>
        </w:tc>
      </w:tr>
      <w:tr w:rsidR="00050496" w:rsidRPr="00A95683" w:rsidTr="00B51F1E">
        <w:trPr>
          <w:trHeight w:val="510"/>
          <w:jc w:val="center"/>
        </w:trPr>
        <w:tc>
          <w:tcPr>
            <w:tcW w:w="85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center"/>
              <w:rPr>
                <w:rFonts w:ascii="宋体" w:eastAsia="宋体" w:hAnsi="宋体" w:cs="宋体"/>
                <w:kern w:val="0"/>
                <w:sz w:val="24"/>
                <w:szCs w:val="24"/>
              </w:rPr>
            </w:pPr>
            <w:r w:rsidRPr="00A95683">
              <w:rPr>
                <w:rFonts w:ascii="宋体" w:eastAsia="宋体" w:hAnsi="宋体" w:cs="宋体"/>
                <w:kern w:val="0"/>
                <w:sz w:val="24"/>
                <w:szCs w:val="24"/>
              </w:rPr>
              <w:t>60</w:t>
            </w:r>
          </w:p>
        </w:tc>
        <w:tc>
          <w:tcPr>
            <w:tcW w:w="170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新闻传播学类</w:t>
            </w:r>
          </w:p>
        </w:tc>
        <w:tc>
          <w:tcPr>
            <w:tcW w:w="2572"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1.大学英语</w:t>
            </w:r>
            <w:r w:rsidRPr="00A95683">
              <w:rPr>
                <w:rFonts w:ascii="宋体" w:eastAsia="宋体" w:hAnsi="宋体" w:cs="宋体"/>
                <w:kern w:val="0"/>
                <w:sz w:val="24"/>
                <w:szCs w:val="24"/>
              </w:rPr>
              <w:br/>
              <w:t>2.大学语文</w:t>
            </w:r>
          </w:p>
        </w:tc>
        <w:tc>
          <w:tcPr>
            <w:tcW w:w="5288"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含①传播学 ②广告学 两部分内容</w:t>
            </w:r>
          </w:p>
        </w:tc>
      </w:tr>
      <w:tr w:rsidR="00050496" w:rsidRPr="00A95683" w:rsidTr="00B51F1E">
        <w:trPr>
          <w:trHeight w:val="510"/>
          <w:jc w:val="center"/>
        </w:trPr>
        <w:tc>
          <w:tcPr>
            <w:tcW w:w="85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center"/>
              <w:rPr>
                <w:rFonts w:ascii="宋体" w:eastAsia="宋体" w:hAnsi="宋体" w:cs="宋体"/>
                <w:kern w:val="0"/>
                <w:sz w:val="24"/>
                <w:szCs w:val="24"/>
              </w:rPr>
            </w:pPr>
            <w:r w:rsidRPr="00A95683">
              <w:rPr>
                <w:rFonts w:ascii="宋体" w:eastAsia="宋体" w:hAnsi="宋体" w:cs="宋体"/>
                <w:kern w:val="0"/>
                <w:sz w:val="24"/>
                <w:szCs w:val="24"/>
              </w:rPr>
              <w:t>62</w:t>
            </w:r>
          </w:p>
        </w:tc>
        <w:tc>
          <w:tcPr>
            <w:tcW w:w="170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英语类</w:t>
            </w:r>
          </w:p>
        </w:tc>
        <w:tc>
          <w:tcPr>
            <w:tcW w:w="2572"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ind w:hanging="360"/>
              <w:jc w:val="left"/>
              <w:rPr>
                <w:rFonts w:ascii="宋体" w:eastAsia="宋体" w:hAnsi="宋体" w:cs="宋体"/>
                <w:kern w:val="0"/>
                <w:sz w:val="24"/>
                <w:szCs w:val="24"/>
              </w:rPr>
            </w:pPr>
            <w:r w:rsidRPr="00A95683">
              <w:rPr>
                <w:rFonts w:ascii="宋体" w:eastAsia="宋体" w:hAnsi="宋体" w:cs="宋体"/>
                <w:kern w:val="0"/>
                <w:sz w:val="24"/>
                <w:szCs w:val="24"/>
              </w:rPr>
              <w:t>1.专业基础英语</w:t>
            </w:r>
          </w:p>
          <w:p w:rsidR="00050496" w:rsidRPr="00A95683" w:rsidRDefault="00050496" w:rsidP="00B51F1E">
            <w:pPr>
              <w:widowControl/>
              <w:spacing w:line="280" w:lineRule="atLeast"/>
              <w:ind w:hanging="240"/>
              <w:jc w:val="left"/>
              <w:rPr>
                <w:rFonts w:ascii="宋体" w:eastAsia="宋体" w:hAnsi="宋体" w:cs="宋体"/>
                <w:kern w:val="0"/>
                <w:sz w:val="24"/>
                <w:szCs w:val="24"/>
              </w:rPr>
            </w:pPr>
            <w:r w:rsidRPr="00A95683">
              <w:rPr>
                <w:rFonts w:ascii="宋体" w:eastAsia="宋体" w:hAnsi="宋体" w:cs="宋体"/>
                <w:kern w:val="0"/>
                <w:sz w:val="24"/>
                <w:szCs w:val="24"/>
              </w:rPr>
              <w:t>2.大学语文</w:t>
            </w:r>
          </w:p>
        </w:tc>
        <w:tc>
          <w:tcPr>
            <w:tcW w:w="5288"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阅读、英语写作与翻译</w:t>
            </w:r>
          </w:p>
        </w:tc>
      </w:tr>
      <w:tr w:rsidR="00050496" w:rsidRPr="00A95683" w:rsidTr="00B51F1E">
        <w:trPr>
          <w:trHeight w:val="510"/>
          <w:jc w:val="center"/>
        </w:trPr>
        <w:tc>
          <w:tcPr>
            <w:tcW w:w="85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center"/>
              <w:rPr>
                <w:rFonts w:ascii="宋体" w:eastAsia="宋体" w:hAnsi="宋体" w:cs="宋体"/>
                <w:kern w:val="0"/>
                <w:sz w:val="24"/>
                <w:szCs w:val="24"/>
              </w:rPr>
            </w:pPr>
            <w:r w:rsidRPr="00A95683">
              <w:rPr>
                <w:rFonts w:ascii="宋体" w:eastAsia="宋体" w:hAnsi="宋体" w:cs="宋体"/>
                <w:kern w:val="0"/>
                <w:sz w:val="24"/>
                <w:szCs w:val="24"/>
              </w:rPr>
              <w:t>63</w:t>
            </w:r>
          </w:p>
        </w:tc>
        <w:tc>
          <w:tcPr>
            <w:tcW w:w="170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生物学类</w:t>
            </w:r>
          </w:p>
        </w:tc>
        <w:tc>
          <w:tcPr>
            <w:tcW w:w="2572"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1.大学英语</w:t>
            </w:r>
            <w:r w:rsidRPr="00A95683">
              <w:rPr>
                <w:rFonts w:ascii="宋体" w:eastAsia="宋体" w:hAnsi="宋体" w:cs="宋体"/>
                <w:kern w:val="0"/>
                <w:sz w:val="24"/>
                <w:szCs w:val="24"/>
              </w:rPr>
              <w:br/>
              <w:t>2.无机与分析化学</w:t>
            </w:r>
          </w:p>
        </w:tc>
        <w:tc>
          <w:tcPr>
            <w:tcW w:w="5288"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含①有机化学 ②微生物学 两部分内容</w:t>
            </w:r>
          </w:p>
        </w:tc>
      </w:tr>
      <w:tr w:rsidR="00050496" w:rsidRPr="00A95683" w:rsidTr="00B51F1E">
        <w:trPr>
          <w:trHeight w:val="510"/>
          <w:jc w:val="center"/>
        </w:trPr>
        <w:tc>
          <w:tcPr>
            <w:tcW w:w="85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center"/>
              <w:rPr>
                <w:rFonts w:ascii="宋体" w:eastAsia="宋体" w:hAnsi="宋体" w:cs="宋体"/>
                <w:kern w:val="0"/>
                <w:sz w:val="24"/>
                <w:szCs w:val="24"/>
              </w:rPr>
            </w:pPr>
            <w:r w:rsidRPr="00A95683">
              <w:rPr>
                <w:rFonts w:ascii="宋体" w:eastAsia="宋体" w:hAnsi="宋体" w:cs="宋体"/>
                <w:kern w:val="0"/>
                <w:sz w:val="24"/>
                <w:szCs w:val="24"/>
              </w:rPr>
              <w:t>64</w:t>
            </w:r>
          </w:p>
        </w:tc>
        <w:tc>
          <w:tcPr>
            <w:tcW w:w="170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农林类</w:t>
            </w:r>
          </w:p>
        </w:tc>
        <w:tc>
          <w:tcPr>
            <w:tcW w:w="2572"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1.大学英语</w:t>
            </w:r>
            <w:r w:rsidRPr="00A95683">
              <w:rPr>
                <w:rFonts w:ascii="宋体" w:eastAsia="宋体" w:hAnsi="宋体" w:cs="宋体"/>
                <w:kern w:val="0"/>
                <w:sz w:val="24"/>
                <w:szCs w:val="24"/>
              </w:rPr>
              <w:br/>
              <w:t>2.植物学</w:t>
            </w:r>
          </w:p>
        </w:tc>
        <w:tc>
          <w:tcPr>
            <w:tcW w:w="5288"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含①植物生理学 ②土壤肥料学 两部分内容</w:t>
            </w:r>
          </w:p>
        </w:tc>
      </w:tr>
      <w:tr w:rsidR="00050496" w:rsidRPr="00A95683" w:rsidTr="00B51F1E">
        <w:trPr>
          <w:trHeight w:val="510"/>
          <w:jc w:val="center"/>
        </w:trPr>
        <w:tc>
          <w:tcPr>
            <w:tcW w:w="85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center"/>
              <w:rPr>
                <w:rFonts w:ascii="宋体" w:eastAsia="宋体" w:hAnsi="宋体" w:cs="宋体"/>
                <w:kern w:val="0"/>
                <w:sz w:val="24"/>
                <w:szCs w:val="24"/>
              </w:rPr>
            </w:pPr>
            <w:r w:rsidRPr="00A95683">
              <w:rPr>
                <w:rFonts w:ascii="宋体" w:eastAsia="宋体" w:hAnsi="宋体" w:cs="宋体"/>
                <w:kern w:val="0"/>
                <w:sz w:val="24"/>
                <w:szCs w:val="24"/>
              </w:rPr>
              <w:t>65</w:t>
            </w:r>
          </w:p>
        </w:tc>
        <w:tc>
          <w:tcPr>
            <w:tcW w:w="170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临床医学类</w:t>
            </w:r>
          </w:p>
        </w:tc>
        <w:tc>
          <w:tcPr>
            <w:tcW w:w="2572"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1.大学英语</w:t>
            </w:r>
            <w:r w:rsidRPr="00A95683">
              <w:rPr>
                <w:rFonts w:ascii="宋体" w:eastAsia="宋体" w:hAnsi="宋体" w:cs="宋体"/>
                <w:kern w:val="0"/>
                <w:sz w:val="24"/>
                <w:szCs w:val="24"/>
              </w:rPr>
              <w:br/>
              <w:t>2.人体解剖学、生理学</w:t>
            </w:r>
          </w:p>
        </w:tc>
        <w:tc>
          <w:tcPr>
            <w:tcW w:w="5288"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含①内科学 ②外科学 两部分内容</w:t>
            </w:r>
          </w:p>
        </w:tc>
      </w:tr>
      <w:tr w:rsidR="00050496" w:rsidRPr="00A95683" w:rsidTr="00B51F1E">
        <w:trPr>
          <w:trHeight w:val="510"/>
          <w:jc w:val="center"/>
        </w:trPr>
        <w:tc>
          <w:tcPr>
            <w:tcW w:w="85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center"/>
              <w:rPr>
                <w:rFonts w:ascii="宋体" w:eastAsia="宋体" w:hAnsi="宋体" w:cs="宋体"/>
                <w:kern w:val="0"/>
                <w:sz w:val="24"/>
                <w:szCs w:val="24"/>
              </w:rPr>
            </w:pPr>
            <w:r w:rsidRPr="00A95683">
              <w:rPr>
                <w:rFonts w:ascii="宋体" w:eastAsia="宋体" w:hAnsi="宋体" w:cs="宋体"/>
                <w:kern w:val="0"/>
                <w:sz w:val="24"/>
                <w:szCs w:val="24"/>
              </w:rPr>
              <w:t>66</w:t>
            </w:r>
          </w:p>
        </w:tc>
        <w:tc>
          <w:tcPr>
            <w:tcW w:w="170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医学检验类</w:t>
            </w:r>
          </w:p>
        </w:tc>
        <w:tc>
          <w:tcPr>
            <w:tcW w:w="2572"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1.大学英语</w:t>
            </w:r>
            <w:r w:rsidRPr="00A95683">
              <w:rPr>
                <w:rFonts w:ascii="宋体" w:eastAsia="宋体" w:hAnsi="宋体" w:cs="宋体"/>
                <w:kern w:val="0"/>
                <w:sz w:val="24"/>
                <w:szCs w:val="24"/>
              </w:rPr>
              <w:br/>
              <w:t>2.人体解剖学、生理学</w:t>
            </w:r>
          </w:p>
        </w:tc>
        <w:tc>
          <w:tcPr>
            <w:tcW w:w="5288"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内科学或生化检验 任选一门</w:t>
            </w:r>
          </w:p>
        </w:tc>
      </w:tr>
      <w:tr w:rsidR="00050496" w:rsidRPr="00A95683" w:rsidTr="00B51F1E">
        <w:trPr>
          <w:trHeight w:val="510"/>
          <w:jc w:val="center"/>
        </w:trPr>
        <w:tc>
          <w:tcPr>
            <w:tcW w:w="85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center"/>
              <w:rPr>
                <w:rFonts w:ascii="宋体" w:eastAsia="宋体" w:hAnsi="宋体" w:cs="宋体"/>
                <w:kern w:val="0"/>
                <w:sz w:val="24"/>
                <w:szCs w:val="24"/>
              </w:rPr>
            </w:pPr>
            <w:r w:rsidRPr="00A95683">
              <w:rPr>
                <w:rFonts w:ascii="宋体" w:eastAsia="宋体" w:hAnsi="宋体" w:cs="宋体"/>
                <w:kern w:val="0"/>
                <w:sz w:val="24"/>
                <w:szCs w:val="24"/>
              </w:rPr>
              <w:t>67</w:t>
            </w:r>
          </w:p>
        </w:tc>
        <w:tc>
          <w:tcPr>
            <w:tcW w:w="170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护理学类</w:t>
            </w:r>
          </w:p>
        </w:tc>
        <w:tc>
          <w:tcPr>
            <w:tcW w:w="2572"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1.大学英语</w:t>
            </w:r>
            <w:r w:rsidRPr="00A95683">
              <w:rPr>
                <w:rFonts w:ascii="宋体" w:eastAsia="宋体" w:hAnsi="宋体" w:cs="宋体"/>
                <w:kern w:val="0"/>
                <w:sz w:val="24"/>
                <w:szCs w:val="24"/>
              </w:rPr>
              <w:br/>
              <w:t>2.人体解剖学、生理学</w:t>
            </w:r>
          </w:p>
        </w:tc>
        <w:tc>
          <w:tcPr>
            <w:tcW w:w="5288"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内科学或内科护理学 任选一门</w:t>
            </w:r>
          </w:p>
        </w:tc>
      </w:tr>
      <w:tr w:rsidR="00050496" w:rsidRPr="00A95683" w:rsidTr="00B51F1E">
        <w:trPr>
          <w:trHeight w:val="510"/>
          <w:jc w:val="center"/>
        </w:trPr>
        <w:tc>
          <w:tcPr>
            <w:tcW w:w="85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center"/>
              <w:rPr>
                <w:rFonts w:ascii="宋体" w:eastAsia="宋体" w:hAnsi="宋体" w:cs="宋体"/>
                <w:kern w:val="0"/>
                <w:sz w:val="24"/>
                <w:szCs w:val="24"/>
              </w:rPr>
            </w:pPr>
            <w:r w:rsidRPr="00A95683">
              <w:rPr>
                <w:rFonts w:ascii="宋体" w:eastAsia="宋体" w:hAnsi="宋体" w:cs="宋体"/>
                <w:kern w:val="0"/>
                <w:sz w:val="24"/>
                <w:szCs w:val="24"/>
              </w:rPr>
              <w:t>68</w:t>
            </w:r>
          </w:p>
        </w:tc>
        <w:tc>
          <w:tcPr>
            <w:tcW w:w="170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药学类</w:t>
            </w:r>
          </w:p>
        </w:tc>
        <w:tc>
          <w:tcPr>
            <w:tcW w:w="2572"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1.大学英语</w:t>
            </w:r>
            <w:r w:rsidRPr="00A95683">
              <w:rPr>
                <w:rFonts w:ascii="宋体" w:eastAsia="宋体" w:hAnsi="宋体" w:cs="宋体"/>
                <w:kern w:val="0"/>
                <w:sz w:val="24"/>
                <w:szCs w:val="24"/>
              </w:rPr>
              <w:br/>
              <w:t>2.人体解剖学、生理学</w:t>
            </w:r>
          </w:p>
        </w:tc>
        <w:tc>
          <w:tcPr>
            <w:tcW w:w="5288"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内科学或药剂学 任选一门</w:t>
            </w:r>
          </w:p>
        </w:tc>
      </w:tr>
      <w:tr w:rsidR="00050496" w:rsidRPr="00A95683" w:rsidTr="00B51F1E">
        <w:trPr>
          <w:trHeight w:val="510"/>
          <w:jc w:val="center"/>
        </w:trPr>
        <w:tc>
          <w:tcPr>
            <w:tcW w:w="85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center"/>
              <w:rPr>
                <w:rFonts w:ascii="宋体" w:eastAsia="宋体" w:hAnsi="宋体" w:cs="宋体"/>
                <w:kern w:val="0"/>
                <w:sz w:val="24"/>
                <w:szCs w:val="24"/>
              </w:rPr>
            </w:pPr>
            <w:r w:rsidRPr="00A95683">
              <w:rPr>
                <w:rFonts w:ascii="宋体" w:eastAsia="宋体" w:hAnsi="宋体" w:cs="宋体"/>
                <w:kern w:val="0"/>
                <w:sz w:val="24"/>
                <w:szCs w:val="24"/>
              </w:rPr>
              <w:t>69</w:t>
            </w:r>
          </w:p>
        </w:tc>
        <w:tc>
          <w:tcPr>
            <w:tcW w:w="170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环境科学与工程类</w:t>
            </w:r>
          </w:p>
        </w:tc>
        <w:tc>
          <w:tcPr>
            <w:tcW w:w="2572"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1.大学英语</w:t>
            </w:r>
            <w:r w:rsidRPr="00A95683">
              <w:rPr>
                <w:rFonts w:ascii="宋体" w:eastAsia="宋体" w:hAnsi="宋体" w:cs="宋体"/>
                <w:kern w:val="0"/>
                <w:sz w:val="24"/>
                <w:szCs w:val="24"/>
              </w:rPr>
              <w:br/>
              <w:t>2.无机与分析化学</w:t>
            </w:r>
          </w:p>
        </w:tc>
        <w:tc>
          <w:tcPr>
            <w:tcW w:w="5288"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环境保护概论</w:t>
            </w:r>
          </w:p>
        </w:tc>
      </w:tr>
      <w:tr w:rsidR="00050496" w:rsidRPr="00A95683" w:rsidTr="00B51F1E">
        <w:trPr>
          <w:trHeight w:val="510"/>
          <w:jc w:val="center"/>
        </w:trPr>
        <w:tc>
          <w:tcPr>
            <w:tcW w:w="85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center"/>
              <w:rPr>
                <w:rFonts w:ascii="宋体" w:eastAsia="宋体" w:hAnsi="宋体" w:cs="宋体"/>
                <w:kern w:val="0"/>
                <w:sz w:val="24"/>
                <w:szCs w:val="24"/>
              </w:rPr>
            </w:pPr>
            <w:r w:rsidRPr="00A95683">
              <w:rPr>
                <w:rFonts w:ascii="宋体" w:eastAsia="宋体" w:hAnsi="宋体" w:cs="宋体"/>
                <w:kern w:val="0"/>
                <w:sz w:val="24"/>
                <w:szCs w:val="24"/>
              </w:rPr>
              <w:t>70</w:t>
            </w:r>
          </w:p>
        </w:tc>
        <w:tc>
          <w:tcPr>
            <w:tcW w:w="170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学前教育类</w:t>
            </w:r>
          </w:p>
        </w:tc>
        <w:tc>
          <w:tcPr>
            <w:tcW w:w="2572"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1.大学英语</w:t>
            </w:r>
            <w:r w:rsidRPr="00A95683">
              <w:rPr>
                <w:rFonts w:ascii="宋体" w:eastAsia="宋体" w:hAnsi="宋体" w:cs="宋体"/>
                <w:kern w:val="0"/>
                <w:sz w:val="24"/>
                <w:szCs w:val="24"/>
              </w:rPr>
              <w:br/>
              <w:t>2.大学语文</w:t>
            </w:r>
          </w:p>
        </w:tc>
        <w:tc>
          <w:tcPr>
            <w:tcW w:w="5288"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含①学前儿童发展心理学 ②学前教育学 两部分内容</w:t>
            </w:r>
          </w:p>
        </w:tc>
      </w:tr>
      <w:tr w:rsidR="00050496" w:rsidRPr="00A95683" w:rsidTr="00B51F1E">
        <w:trPr>
          <w:trHeight w:val="510"/>
          <w:jc w:val="center"/>
        </w:trPr>
        <w:tc>
          <w:tcPr>
            <w:tcW w:w="85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center"/>
              <w:rPr>
                <w:rFonts w:ascii="宋体" w:eastAsia="宋体" w:hAnsi="宋体" w:cs="宋体"/>
                <w:kern w:val="0"/>
                <w:sz w:val="24"/>
                <w:szCs w:val="24"/>
              </w:rPr>
            </w:pPr>
            <w:r w:rsidRPr="00A95683">
              <w:rPr>
                <w:rFonts w:ascii="宋体" w:eastAsia="宋体" w:hAnsi="宋体" w:cs="宋体"/>
                <w:kern w:val="0"/>
                <w:sz w:val="24"/>
                <w:szCs w:val="24"/>
              </w:rPr>
              <w:t>71</w:t>
            </w:r>
          </w:p>
        </w:tc>
        <w:tc>
          <w:tcPr>
            <w:tcW w:w="170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小学教育类</w:t>
            </w:r>
          </w:p>
        </w:tc>
        <w:tc>
          <w:tcPr>
            <w:tcW w:w="2572"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1.大学英语</w:t>
            </w:r>
            <w:r w:rsidRPr="00A95683">
              <w:rPr>
                <w:rFonts w:ascii="宋体" w:eastAsia="宋体" w:hAnsi="宋体" w:cs="宋体"/>
                <w:kern w:val="0"/>
                <w:sz w:val="24"/>
                <w:szCs w:val="24"/>
              </w:rPr>
              <w:br/>
              <w:t>2.大学语文</w:t>
            </w:r>
          </w:p>
        </w:tc>
        <w:tc>
          <w:tcPr>
            <w:tcW w:w="5288"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含①教育学 ②心理学 两部分内容</w:t>
            </w:r>
          </w:p>
        </w:tc>
      </w:tr>
      <w:tr w:rsidR="00050496" w:rsidRPr="00A95683" w:rsidTr="00B51F1E">
        <w:trPr>
          <w:trHeight w:val="510"/>
          <w:jc w:val="center"/>
        </w:trPr>
        <w:tc>
          <w:tcPr>
            <w:tcW w:w="85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center"/>
              <w:rPr>
                <w:rFonts w:ascii="宋体" w:eastAsia="宋体" w:hAnsi="宋体" w:cs="宋体"/>
                <w:kern w:val="0"/>
                <w:sz w:val="24"/>
                <w:szCs w:val="24"/>
              </w:rPr>
            </w:pPr>
            <w:r w:rsidRPr="00A95683">
              <w:rPr>
                <w:rFonts w:ascii="宋体" w:eastAsia="宋体" w:hAnsi="宋体" w:cs="宋体"/>
                <w:kern w:val="0"/>
                <w:sz w:val="24"/>
                <w:szCs w:val="24"/>
              </w:rPr>
              <w:t>72</w:t>
            </w:r>
          </w:p>
        </w:tc>
        <w:tc>
          <w:tcPr>
            <w:tcW w:w="170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美术类</w:t>
            </w:r>
          </w:p>
        </w:tc>
        <w:tc>
          <w:tcPr>
            <w:tcW w:w="2572"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1.大学英语</w:t>
            </w:r>
            <w:r w:rsidRPr="00A95683">
              <w:rPr>
                <w:rFonts w:ascii="宋体" w:eastAsia="宋体" w:hAnsi="宋体" w:cs="宋体"/>
                <w:kern w:val="0"/>
                <w:sz w:val="24"/>
                <w:szCs w:val="24"/>
              </w:rPr>
              <w:br/>
              <w:t>2.大学语文</w:t>
            </w:r>
          </w:p>
        </w:tc>
        <w:tc>
          <w:tcPr>
            <w:tcW w:w="5288"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含①色彩 ②素描 两部分内容</w:t>
            </w:r>
          </w:p>
        </w:tc>
      </w:tr>
      <w:tr w:rsidR="00050496" w:rsidRPr="00A95683" w:rsidTr="00B51F1E">
        <w:trPr>
          <w:trHeight w:val="510"/>
          <w:jc w:val="center"/>
        </w:trPr>
        <w:tc>
          <w:tcPr>
            <w:tcW w:w="85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center"/>
              <w:rPr>
                <w:rFonts w:ascii="宋体" w:eastAsia="宋体" w:hAnsi="宋体" w:cs="宋体"/>
                <w:kern w:val="0"/>
                <w:sz w:val="24"/>
                <w:szCs w:val="24"/>
              </w:rPr>
            </w:pPr>
            <w:r w:rsidRPr="00A95683">
              <w:rPr>
                <w:rFonts w:ascii="宋体" w:eastAsia="宋体" w:hAnsi="宋体" w:cs="宋体"/>
                <w:kern w:val="0"/>
                <w:sz w:val="24"/>
                <w:szCs w:val="24"/>
              </w:rPr>
              <w:t>73</w:t>
            </w:r>
          </w:p>
        </w:tc>
        <w:tc>
          <w:tcPr>
            <w:tcW w:w="1701"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音乐类</w:t>
            </w:r>
          </w:p>
        </w:tc>
        <w:tc>
          <w:tcPr>
            <w:tcW w:w="2572"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1.大学英语</w:t>
            </w:r>
            <w:r w:rsidRPr="00A95683">
              <w:rPr>
                <w:rFonts w:ascii="宋体" w:eastAsia="宋体" w:hAnsi="宋体" w:cs="宋体"/>
                <w:kern w:val="0"/>
                <w:sz w:val="24"/>
                <w:szCs w:val="24"/>
              </w:rPr>
              <w:br/>
              <w:t>2.大学语文</w:t>
            </w:r>
          </w:p>
        </w:tc>
        <w:tc>
          <w:tcPr>
            <w:tcW w:w="5288" w:type="dxa"/>
            <w:shd w:val="clear" w:color="auto" w:fill="auto"/>
            <w:tcMar>
              <w:top w:w="0" w:type="dxa"/>
              <w:left w:w="108" w:type="dxa"/>
              <w:bottom w:w="0" w:type="dxa"/>
              <w:right w:w="108" w:type="dxa"/>
            </w:tcMar>
            <w:vAlign w:val="center"/>
            <w:hideMark/>
          </w:tcPr>
          <w:p w:rsidR="00050496" w:rsidRPr="00A95683" w:rsidRDefault="00050496" w:rsidP="00B51F1E">
            <w:pPr>
              <w:widowControl/>
              <w:spacing w:line="280" w:lineRule="atLeast"/>
              <w:jc w:val="left"/>
              <w:rPr>
                <w:rFonts w:ascii="宋体" w:eastAsia="宋体" w:hAnsi="宋体" w:cs="宋体"/>
                <w:kern w:val="0"/>
                <w:sz w:val="24"/>
                <w:szCs w:val="24"/>
              </w:rPr>
            </w:pPr>
            <w:r w:rsidRPr="00A95683">
              <w:rPr>
                <w:rFonts w:ascii="宋体" w:eastAsia="宋体" w:hAnsi="宋体" w:cs="宋体"/>
                <w:kern w:val="0"/>
                <w:sz w:val="24"/>
                <w:szCs w:val="24"/>
              </w:rPr>
              <w:t>音乐类专业基础课</w:t>
            </w:r>
          </w:p>
        </w:tc>
      </w:tr>
    </w:tbl>
    <w:p w:rsidR="00050496" w:rsidRPr="00A95683" w:rsidRDefault="00050496" w:rsidP="00050496">
      <w:pPr>
        <w:widowControl/>
        <w:shd w:val="clear" w:color="auto" w:fill="FFFFFF"/>
        <w:spacing w:line="500" w:lineRule="atLeast"/>
        <w:jc w:val="left"/>
        <w:rPr>
          <w:rFonts w:ascii="Arial" w:eastAsia="宋体" w:hAnsi="Arial" w:cs="Arial"/>
          <w:color w:val="000000"/>
          <w:kern w:val="0"/>
          <w:sz w:val="35"/>
          <w:szCs w:val="35"/>
        </w:rPr>
      </w:pPr>
      <w:r w:rsidRPr="00A95683">
        <w:rPr>
          <w:rFonts w:ascii="Arial" w:eastAsia="宋体" w:hAnsi="Arial" w:cs="Arial"/>
          <w:color w:val="000000"/>
          <w:kern w:val="0"/>
          <w:sz w:val="35"/>
          <w:szCs w:val="35"/>
        </w:rPr>
        <w:t> </w:t>
      </w:r>
    </w:p>
    <w:p w:rsidR="00050496" w:rsidRPr="00A95683" w:rsidRDefault="00050496" w:rsidP="00050496">
      <w:pPr>
        <w:spacing w:line="600" w:lineRule="atLeast"/>
        <w:ind w:firstLine="480"/>
        <w:rPr>
          <w:rFonts w:ascii="宋体" w:eastAsia="宋体" w:hAnsi="宋体" w:cs="宋体"/>
          <w:color w:val="303030"/>
          <w:kern w:val="0"/>
          <w:sz w:val="20"/>
          <w:szCs w:val="20"/>
        </w:rPr>
      </w:pPr>
      <w:r w:rsidRPr="00A95683">
        <w:rPr>
          <w:rFonts w:ascii="Arial" w:eastAsia="宋体" w:hAnsi="Arial" w:cs="Arial"/>
          <w:color w:val="000000"/>
          <w:kern w:val="0"/>
          <w:sz w:val="35"/>
          <w:szCs w:val="35"/>
        </w:rPr>
        <w:lastRenderedPageBreak/>
        <w:t> </w:t>
      </w:r>
      <w:r w:rsidRPr="00A95683">
        <w:rPr>
          <w:rFonts w:ascii="宋体" w:eastAsia="宋体" w:hAnsi="宋体" w:cs="宋体" w:hint="eastAsia"/>
          <w:color w:val="303030"/>
          <w:kern w:val="0"/>
          <w:sz w:val="24"/>
          <w:szCs w:val="24"/>
        </w:rPr>
        <w:t>附件2</w:t>
      </w:r>
    </w:p>
    <w:p w:rsidR="00050496" w:rsidRPr="00A95683" w:rsidRDefault="00050496" w:rsidP="00050496">
      <w:pPr>
        <w:widowControl/>
        <w:snapToGrid w:val="0"/>
        <w:spacing w:line="500" w:lineRule="atLeast"/>
        <w:ind w:firstLine="480"/>
        <w:jc w:val="center"/>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2017年普通高校专升本单独考试科目（获奖考生）</w:t>
      </w:r>
    </w:p>
    <w:p w:rsidR="00050496" w:rsidRPr="00A95683" w:rsidRDefault="00050496" w:rsidP="00050496">
      <w:pPr>
        <w:widowControl/>
        <w:spacing w:before="100" w:beforeAutospacing="1" w:after="100" w:afterAutospacing="1" w:line="500" w:lineRule="atLeast"/>
        <w:ind w:firstLine="480"/>
        <w:jc w:val="left"/>
        <w:rPr>
          <w:rFonts w:ascii="宋体" w:eastAsia="宋体" w:hAnsi="宋体" w:cs="宋体"/>
          <w:color w:val="303030"/>
          <w:kern w:val="0"/>
          <w:sz w:val="20"/>
          <w:szCs w:val="20"/>
        </w:rPr>
      </w:pPr>
      <w:r w:rsidRPr="00A95683">
        <w:rPr>
          <w:rFonts w:ascii="宋体" w:eastAsia="宋体" w:hAnsi="宋体" w:cs="宋体" w:hint="eastAsia"/>
          <w:color w:val="303030"/>
          <w:kern w:val="0"/>
          <w:sz w:val="20"/>
          <w:szCs w:val="20"/>
        </w:rPr>
        <w:t> </w:t>
      </w:r>
    </w:p>
    <w:tbl>
      <w:tblPr>
        <w:tblW w:w="8361" w:type="dxa"/>
        <w:jc w:val="center"/>
        <w:tblInd w:w="163" w:type="dxa"/>
        <w:tblCellMar>
          <w:left w:w="0" w:type="dxa"/>
          <w:right w:w="0" w:type="dxa"/>
        </w:tblCellMar>
        <w:tblLook w:val="04A0"/>
      </w:tblPr>
      <w:tblGrid>
        <w:gridCol w:w="788"/>
        <w:gridCol w:w="2990"/>
        <w:gridCol w:w="4583"/>
      </w:tblGrid>
      <w:tr w:rsidR="00050496" w:rsidRPr="00A95683" w:rsidTr="00B51F1E">
        <w:trPr>
          <w:trHeight w:val="537"/>
          <w:jc w:val="center"/>
        </w:trPr>
        <w:tc>
          <w:tcPr>
            <w:tcW w:w="7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20" w:lineRule="atLeast"/>
              <w:jc w:val="center"/>
              <w:rPr>
                <w:rFonts w:ascii="宋体" w:eastAsia="宋体" w:hAnsi="宋体" w:cs="宋体"/>
                <w:color w:val="303030"/>
                <w:kern w:val="0"/>
                <w:sz w:val="20"/>
                <w:szCs w:val="20"/>
              </w:rPr>
            </w:pPr>
            <w:r w:rsidRPr="00A95683">
              <w:rPr>
                <w:rFonts w:ascii="宋体" w:eastAsia="宋体" w:hAnsi="宋体" w:cs="宋体" w:hint="eastAsia"/>
                <w:b/>
                <w:bCs/>
                <w:color w:val="000000"/>
                <w:kern w:val="0"/>
                <w:sz w:val="24"/>
                <w:szCs w:val="24"/>
              </w:rPr>
              <w:t>类别代码</w:t>
            </w:r>
          </w:p>
        </w:tc>
        <w:tc>
          <w:tcPr>
            <w:tcW w:w="29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center"/>
              <w:rPr>
                <w:rFonts w:ascii="宋体" w:eastAsia="宋体" w:hAnsi="宋体" w:cs="宋体"/>
                <w:color w:val="303030"/>
                <w:kern w:val="0"/>
                <w:sz w:val="20"/>
                <w:szCs w:val="20"/>
              </w:rPr>
            </w:pPr>
            <w:r w:rsidRPr="00A95683">
              <w:rPr>
                <w:rFonts w:ascii="宋体" w:eastAsia="宋体" w:hAnsi="宋体" w:cs="宋体" w:hint="eastAsia"/>
                <w:b/>
                <w:bCs/>
                <w:color w:val="000000"/>
                <w:kern w:val="0"/>
                <w:sz w:val="24"/>
                <w:szCs w:val="24"/>
              </w:rPr>
              <w:t>招生类别</w:t>
            </w:r>
          </w:p>
        </w:tc>
        <w:tc>
          <w:tcPr>
            <w:tcW w:w="458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center"/>
              <w:rPr>
                <w:rFonts w:ascii="宋体" w:eastAsia="宋体" w:hAnsi="宋体" w:cs="宋体"/>
                <w:color w:val="303030"/>
                <w:kern w:val="0"/>
                <w:sz w:val="20"/>
                <w:szCs w:val="20"/>
              </w:rPr>
            </w:pPr>
            <w:r w:rsidRPr="00A95683">
              <w:rPr>
                <w:rFonts w:ascii="宋体" w:eastAsia="宋体" w:hAnsi="宋体" w:cs="宋体" w:hint="eastAsia"/>
                <w:b/>
                <w:bCs/>
                <w:color w:val="000000"/>
                <w:kern w:val="0"/>
                <w:sz w:val="24"/>
                <w:szCs w:val="24"/>
              </w:rPr>
              <w:t>考试科目</w:t>
            </w:r>
          </w:p>
        </w:tc>
      </w:tr>
      <w:tr w:rsidR="00050496" w:rsidRPr="00A95683" w:rsidTr="00B51F1E">
        <w:trPr>
          <w:trHeight w:val="461"/>
          <w:jc w:val="center"/>
        </w:trPr>
        <w:tc>
          <w:tcPr>
            <w:tcW w:w="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center"/>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51</w:t>
            </w:r>
          </w:p>
        </w:tc>
        <w:tc>
          <w:tcPr>
            <w:tcW w:w="2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left"/>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计算机科学类</w:t>
            </w:r>
          </w:p>
        </w:tc>
        <w:tc>
          <w:tcPr>
            <w:tcW w:w="45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240" w:lineRule="atLeast"/>
              <w:jc w:val="center"/>
              <w:rPr>
                <w:rFonts w:ascii="宋体" w:eastAsia="宋体" w:hAnsi="宋体" w:cs="宋体"/>
                <w:color w:val="303030"/>
                <w:kern w:val="0"/>
                <w:sz w:val="20"/>
                <w:szCs w:val="20"/>
              </w:rPr>
            </w:pPr>
            <w:r w:rsidRPr="00A95683">
              <w:rPr>
                <w:rFonts w:ascii="宋体" w:eastAsia="宋体" w:hAnsi="宋体" w:cs="宋体" w:hint="eastAsia"/>
                <w:color w:val="303030"/>
                <w:kern w:val="0"/>
                <w:sz w:val="24"/>
                <w:szCs w:val="24"/>
              </w:rPr>
              <w:t>大学英语、高等数学</w:t>
            </w:r>
          </w:p>
        </w:tc>
      </w:tr>
      <w:tr w:rsidR="00050496" w:rsidRPr="00A95683" w:rsidTr="00B51F1E">
        <w:trPr>
          <w:trHeight w:val="461"/>
          <w:jc w:val="center"/>
        </w:trPr>
        <w:tc>
          <w:tcPr>
            <w:tcW w:w="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center"/>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52</w:t>
            </w:r>
          </w:p>
        </w:tc>
        <w:tc>
          <w:tcPr>
            <w:tcW w:w="2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left"/>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电子信息类</w:t>
            </w:r>
          </w:p>
        </w:tc>
        <w:tc>
          <w:tcPr>
            <w:tcW w:w="45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240" w:lineRule="atLeast"/>
              <w:jc w:val="center"/>
              <w:rPr>
                <w:rFonts w:ascii="宋体" w:eastAsia="宋体" w:hAnsi="宋体" w:cs="宋体"/>
                <w:color w:val="303030"/>
                <w:kern w:val="0"/>
                <w:sz w:val="20"/>
                <w:szCs w:val="20"/>
              </w:rPr>
            </w:pPr>
            <w:r w:rsidRPr="00A95683">
              <w:rPr>
                <w:rFonts w:ascii="宋体" w:eastAsia="宋体" w:hAnsi="宋体" w:cs="宋体" w:hint="eastAsia"/>
                <w:color w:val="303030"/>
                <w:kern w:val="0"/>
                <w:sz w:val="24"/>
                <w:szCs w:val="24"/>
              </w:rPr>
              <w:t>大学英语、高等数学</w:t>
            </w:r>
          </w:p>
        </w:tc>
      </w:tr>
      <w:tr w:rsidR="00050496" w:rsidRPr="00A95683" w:rsidTr="00B51F1E">
        <w:trPr>
          <w:trHeight w:val="461"/>
          <w:jc w:val="center"/>
        </w:trPr>
        <w:tc>
          <w:tcPr>
            <w:tcW w:w="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center"/>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53</w:t>
            </w:r>
          </w:p>
        </w:tc>
        <w:tc>
          <w:tcPr>
            <w:tcW w:w="2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left"/>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建筑类</w:t>
            </w:r>
          </w:p>
        </w:tc>
        <w:tc>
          <w:tcPr>
            <w:tcW w:w="45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240" w:lineRule="atLeast"/>
              <w:jc w:val="center"/>
              <w:rPr>
                <w:rFonts w:ascii="宋体" w:eastAsia="宋体" w:hAnsi="宋体" w:cs="宋体"/>
                <w:color w:val="303030"/>
                <w:kern w:val="0"/>
                <w:sz w:val="20"/>
                <w:szCs w:val="20"/>
              </w:rPr>
            </w:pPr>
            <w:r w:rsidRPr="00A95683">
              <w:rPr>
                <w:rFonts w:ascii="宋体" w:eastAsia="宋体" w:hAnsi="宋体" w:cs="宋体" w:hint="eastAsia"/>
                <w:color w:val="303030"/>
                <w:kern w:val="0"/>
                <w:sz w:val="24"/>
                <w:szCs w:val="24"/>
              </w:rPr>
              <w:t>大学英语、高等数学</w:t>
            </w:r>
          </w:p>
        </w:tc>
      </w:tr>
      <w:tr w:rsidR="00050496" w:rsidRPr="00A95683" w:rsidTr="00B51F1E">
        <w:trPr>
          <w:trHeight w:val="461"/>
          <w:jc w:val="center"/>
        </w:trPr>
        <w:tc>
          <w:tcPr>
            <w:tcW w:w="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center"/>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54</w:t>
            </w:r>
          </w:p>
        </w:tc>
        <w:tc>
          <w:tcPr>
            <w:tcW w:w="2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left"/>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机械工程类</w:t>
            </w:r>
          </w:p>
        </w:tc>
        <w:tc>
          <w:tcPr>
            <w:tcW w:w="45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240" w:lineRule="atLeast"/>
              <w:jc w:val="center"/>
              <w:rPr>
                <w:rFonts w:ascii="宋体" w:eastAsia="宋体" w:hAnsi="宋体" w:cs="宋体"/>
                <w:color w:val="303030"/>
                <w:kern w:val="0"/>
                <w:sz w:val="20"/>
                <w:szCs w:val="20"/>
              </w:rPr>
            </w:pPr>
            <w:r w:rsidRPr="00A95683">
              <w:rPr>
                <w:rFonts w:ascii="宋体" w:eastAsia="宋体" w:hAnsi="宋体" w:cs="宋体" w:hint="eastAsia"/>
                <w:color w:val="303030"/>
                <w:kern w:val="0"/>
                <w:sz w:val="24"/>
                <w:szCs w:val="24"/>
              </w:rPr>
              <w:t>大学英语、高等数学</w:t>
            </w:r>
          </w:p>
        </w:tc>
      </w:tr>
      <w:tr w:rsidR="00050496" w:rsidRPr="00A95683" w:rsidTr="00B51F1E">
        <w:trPr>
          <w:trHeight w:val="461"/>
          <w:jc w:val="center"/>
        </w:trPr>
        <w:tc>
          <w:tcPr>
            <w:tcW w:w="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center"/>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55</w:t>
            </w:r>
          </w:p>
        </w:tc>
        <w:tc>
          <w:tcPr>
            <w:tcW w:w="2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left"/>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经济类</w:t>
            </w:r>
          </w:p>
        </w:tc>
        <w:tc>
          <w:tcPr>
            <w:tcW w:w="45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240" w:lineRule="atLeast"/>
              <w:jc w:val="center"/>
              <w:rPr>
                <w:rFonts w:ascii="宋体" w:eastAsia="宋体" w:hAnsi="宋体" w:cs="宋体"/>
                <w:color w:val="303030"/>
                <w:kern w:val="0"/>
                <w:sz w:val="20"/>
                <w:szCs w:val="20"/>
              </w:rPr>
            </w:pPr>
            <w:r w:rsidRPr="00A95683">
              <w:rPr>
                <w:rFonts w:ascii="宋体" w:eastAsia="宋体" w:hAnsi="宋体" w:cs="宋体" w:hint="eastAsia"/>
                <w:color w:val="303030"/>
                <w:kern w:val="0"/>
                <w:sz w:val="24"/>
                <w:szCs w:val="24"/>
              </w:rPr>
              <w:t>大学英语、大学语文</w:t>
            </w:r>
          </w:p>
        </w:tc>
      </w:tr>
      <w:tr w:rsidR="00050496" w:rsidRPr="00A95683" w:rsidTr="00B51F1E">
        <w:trPr>
          <w:trHeight w:val="461"/>
          <w:jc w:val="center"/>
        </w:trPr>
        <w:tc>
          <w:tcPr>
            <w:tcW w:w="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center"/>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58</w:t>
            </w:r>
          </w:p>
        </w:tc>
        <w:tc>
          <w:tcPr>
            <w:tcW w:w="2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left"/>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财会类</w:t>
            </w:r>
          </w:p>
        </w:tc>
        <w:tc>
          <w:tcPr>
            <w:tcW w:w="45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240" w:lineRule="atLeast"/>
              <w:jc w:val="center"/>
              <w:rPr>
                <w:rFonts w:ascii="宋体" w:eastAsia="宋体" w:hAnsi="宋体" w:cs="宋体"/>
                <w:color w:val="303030"/>
                <w:kern w:val="0"/>
                <w:sz w:val="20"/>
                <w:szCs w:val="20"/>
              </w:rPr>
            </w:pPr>
            <w:r w:rsidRPr="00A95683">
              <w:rPr>
                <w:rFonts w:ascii="宋体" w:eastAsia="宋体" w:hAnsi="宋体" w:cs="宋体" w:hint="eastAsia"/>
                <w:color w:val="303030"/>
                <w:kern w:val="0"/>
                <w:sz w:val="24"/>
                <w:szCs w:val="24"/>
              </w:rPr>
              <w:t>大学英语、大学语文</w:t>
            </w:r>
          </w:p>
        </w:tc>
      </w:tr>
      <w:tr w:rsidR="00050496" w:rsidRPr="00A95683" w:rsidTr="00B51F1E">
        <w:trPr>
          <w:trHeight w:val="461"/>
          <w:jc w:val="center"/>
        </w:trPr>
        <w:tc>
          <w:tcPr>
            <w:tcW w:w="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center"/>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59</w:t>
            </w:r>
          </w:p>
        </w:tc>
        <w:tc>
          <w:tcPr>
            <w:tcW w:w="2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left"/>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管理类</w:t>
            </w:r>
          </w:p>
        </w:tc>
        <w:tc>
          <w:tcPr>
            <w:tcW w:w="45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240" w:lineRule="atLeast"/>
              <w:jc w:val="center"/>
              <w:rPr>
                <w:rFonts w:ascii="宋体" w:eastAsia="宋体" w:hAnsi="宋体" w:cs="宋体"/>
                <w:color w:val="303030"/>
                <w:kern w:val="0"/>
                <w:sz w:val="20"/>
                <w:szCs w:val="20"/>
              </w:rPr>
            </w:pPr>
            <w:r w:rsidRPr="00A95683">
              <w:rPr>
                <w:rFonts w:ascii="宋体" w:eastAsia="宋体" w:hAnsi="宋体" w:cs="宋体" w:hint="eastAsia"/>
                <w:color w:val="303030"/>
                <w:kern w:val="0"/>
                <w:sz w:val="24"/>
                <w:szCs w:val="24"/>
              </w:rPr>
              <w:t>大学英语、大学语文</w:t>
            </w:r>
          </w:p>
        </w:tc>
      </w:tr>
      <w:tr w:rsidR="00050496" w:rsidRPr="00A95683" w:rsidTr="00B51F1E">
        <w:trPr>
          <w:trHeight w:val="461"/>
          <w:jc w:val="center"/>
        </w:trPr>
        <w:tc>
          <w:tcPr>
            <w:tcW w:w="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center"/>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60</w:t>
            </w:r>
          </w:p>
        </w:tc>
        <w:tc>
          <w:tcPr>
            <w:tcW w:w="2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left"/>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新闻传播学类</w:t>
            </w:r>
          </w:p>
        </w:tc>
        <w:tc>
          <w:tcPr>
            <w:tcW w:w="45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240" w:lineRule="atLeast"/>
              <w:jc w:val="center"/>
              <w:rPr>
                <w:rFonts w:ascii="宋体" w:eastAsia="宋体" w:hAnsi="宋体" w:cs="宋体"/>
                <w:color w:val="303030"/>
                <w:kern w:val="0"/>
                <w:sz w:val="20"/>
                <w:szCs w:val="20"/>
              </w:rPr>
            </w:pPr>
            <w:r w:rsidRPr="00A95683">
              <w:rPr>
                <w:rFonts w:ascii="宋体" w:eastAsia="宋体" w:hAnsi="宋体" w:cs="宋体" w:hint="eastAsia"/>
                <w:color w:val="303030"/>
                <w:kern w:val="0"/>
                <w:sz w:val="24"/>
                <w:szCs w:val="24"/>
              </w:rPr>
              <w:t>大学英语、大学语文</w:t>
            </w:r>
          </w:p>
        </w:tc>
      </w:tr>
      <w:tr w:rsidR="00050496" w:rsidRPr="00A95683" w:rsidTr="00B51F1E">
        <w:trPr>
          <w:trHeight w:val="461"/>
          <w:jc w:val="center"/>
        </w:trPr>
        <w:tc>
          <w:tcPr>
            <w:tcW w:w="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center"/>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62</w:t>
            </w:r>
          </w:p>
        </w:tc>
        <w:tc>
          <w:tcPr>
            <w:tcW w:w="2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left"/>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英语类</w:t>
            </w:r>
          </w:p>
        </w:tc>
        <w:tc>
          <w:tcPr>
            <w:tcW w:w="45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240" w:lineRule="atLeast"/>
              <w:jc w:val="center"/>
              <w:rPr>
                <w:rFonts w:ascii="宋体" w:eastAsia="宋体" w:hAnsi="宋体" w:cs="宋体"/>
                <w:color w:val="303030"/>
                <w:kern w:val="0"/>
                <w:sz w:val="20"/>
                <w:szCs w:val="20"/>
              </w:rPr>
            </w:pPr>
            <w:r w:rsidRPr="00A95683">
              <w:rPr>
                <w:rFonts w:ascii="宋体" w:eastAsia="宋体" w:hAnsi="宋体" w:cs="宋体" w:hint="eastAsia"/>
                <w:color w:val="303030"/>
                <w:kern w:val="0"/>
                <w:sz w:val="24"/>
                <w:szCs w:val="24"/>
              </w:rPr>
              <w:t>大学英语、大学语文</w:t>
            </w:r>
          </w:p>
        </w:tc>
      </w:tr>
      <w:tr w:rsidR="00050496" w:rsidRPr="00A95683" w:rsidTr="00B51F1E">
        <w:trPr>
          <w:trHeight w:val="461"/>
          <w:jc w:val="center"/>
        </w:trPr>
        <w:tc>
          <w:tcPr>
            <w:tcW w:w="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center"/>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63</w:t>
            </w:r>
          </w:p>
        </w:tc>
        <w:tc>
          <w:tcPr>
            <w:tcW w:w="2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left"/>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生物学类</w:t>
            </w:r>
          </w:p>
        </w:tc>
        <w:tc>
          <w:tcPr>
            <w:tcW w:w="45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240" w:lineRule="atLeast"/>
              <w:jc w:val="center"/>
              <w:rPr>
                <w:rFonts w:ascii="宋体" w:eastAsia="宋体" w:hAnsi="宋体" w:cs="宋体"/>
                <w:color w:val="303030"/>
                <w:kern w:val="0"/>
                <w:sz w:val="20"/>
                <w:szCs w:val="20"/>
              </w:rPr>
            </w:pPr>
            <w:r w:rsidRPr="00A95683">
              <w:rPr>
                <w:rFonts w:ascii="宋体" w:eastAsia="宋体" w:hAnsi="宋体" w:cs="宋体" w:hint="eastAsia"/>
                <w:color w:val="303030"/>
                <w:kern w:val="0"/>
                <w:sz w:val="24"/>
                <w:szCs w:val="24"/>
              </w:rPr>
              <w:t>大学英语、高等数学</w:t>
            </w:r>
          </w:p>
        </w:tc>
      </w:tr>
      <w:tr w:rsidR="00050496" w:rsidRPr="00A95683" w:rsidTr="00B51F1E">
        <w:trPr>
          <w:trHeight w:val="461"/>
          <w:jc w:val="center"/>
        </w:trPr>
        <w:tc>
          <w:tcPr>
            <w:tcW w:w="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center"/>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64</w:t>
            </w:r>
          </w:p>
        </w:tc>
        <w:tc>
          <w:tcPr>
            <w:tcW w:w="2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left"/>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农林类</w:t>
            </w:r>
          </w:p>
        </w:tc>
        <w:tc>
          <w:tcPr>
            <w:tcW w:w="45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240" w:lineRule="atLeast"/>
              <w:jc w:val="center"/>
              <w:rPr>
                <w:rFonts w:ascii="宋体" w:eastAsia="宋体" w:hAnsi="宋体" w:cs="宋体"/>
                <w:color w:val="303030"/>
                <w:kern w:val="0"/>
                <w:sz w:val="20"/>
                <w:szCs w:val="20"/>
              </w:rPr>
            </w:pPr>
            <w:r w:rsidRPr="00A95683">
              <w:rPr>
                <w:rFonts w:ascii="宋体" w:eastAsia="宋体" w:hAnsi="宋体" w:cs="宋体" w:hint="eastAsia"/>
                <w:color w:val="303030"/>
                <w:kern w:val="0"/>
                <w:sz w:val="24"/>
                <w:szCs w:val="24"/>
              </w:rPr>
              <w:t>大学英语、高等数学</w:t>
            </w:r>
          </w:p>
        </w:tc>
      </w:tr>
      <w:tr w:rsidR="00050496" w:rsidRPr="00A95683" w:rsidTr="00B51F1E">
        <w:trPr>
          <w:trHeight w:val="461"/>
          <w:jc w:val="center"/>
        </w:trPr>
        <w:tc>
          <w:tcPr>
            <w:tcW w:w="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center"/>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65</w:t>
            </w:r>
          </w:p>
        </w:tc>
        <w:tc>
          <w:tcPr>
            <w:tcW w:w="2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left"/>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临床医学类</w:t>
            </w:r>
          </w:p>
        </w:tc>
        <w:tc>
          <w:tcPr>
            <w:tcW w:w="45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240" w:lineRule="atLeast"/>
              <w:jc w:val="center"/>
              <w:rPr>
                <w:rFonts w:ascii="宋体" w:eastAsia="宋体" w:hAnsi="宋体" w:cs="宋体"/>
                <w:color w:val="303030"/>
                <w:kern w:val="0"/>
                <w:sz w:val="20"/>
                <w:szCs w:val="20"/>
              </w:rPr>
            </w:pPr>
            <w:r w:rsidRPr="00A95683">
              <w:rPr>
                <w:rFonts w:ascii="宋体" w:eastAsia="宋体" w:hAnsi="宋体" w:cs="宋体" w:hint="eastAsia"/>
                <w:color w:val="303030"/>
                <w:kern w:val="0"/>
                <w:sz w:val="24"/>
                <w:szCs w:val="24"/>
              </w:rPr>
              <w:t>大学英语、高等数学</w:t>
            </w:r>
          </w:p>
        </w:tc>
      </w:tr>
      <w:tr w:rsidR="00050496" w:rsidRPr="00A95683" w:rsidTr="00B51F1E">
        <w:trPr>
          <w:trHeight w:val="461"/>
          <w:jc w:val="center"/>
        </w:trPr>
        <w:tc>
          <w:tcPr>
            <w:tcW w:w="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center"/>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66</w:t>
            </w:r>
          </w:p>
        </w:tc>
        <w:tc>
          <w:tcPr>
            <w:tcW w:w="2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left"/>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医学检验类</w:t>
            </w:r>
          </w:p>
        </w:tc>
        <w:tc>
          <w:tcPr>
            <w:tcW w:w="45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240" w:lineRule="atLeast"/>
              <w:jc w:val="center"/>
              <w:rPr>
                <w:rFonts w:ascii="宋体" w:eastAsia="宋体" w:hAnsi="宋体" w:cs="宋体"/>
                <w:color w:val="303030"/>
                <w:kern w:val="0"/>
                <w:sz w:val="20"/>
                <w:szCs w:val="20"/>
              </w:rPr>
            </w:pPr>
            <w:r w:rsidRPr="00A95683">
              <w:rPr>
                <w:rFonts w:ascii="宋体" w:eastAsia="宋体" w:hAnsi="宋体" w:cs="宋体" w:hint="eastAsia"/>
                <w:color w:val="303030"/>
                <w:kern w:val="0"/>
                <w:sz w:val="24"/>
                <w:szCs w:val="24"/>
              </w:rPr>
              <w:t>大学英语、高等数学</w:t>
            </w:r>
          </w:p>
        </w:tc>
      </w:tr>
      <w:tr w:rsidR="00050496" w:rsidRPr="00A95683" w:rsidTr="00B51F1E">
        <w:trPr>
          <w:trHeight w:val="461"/>
          <w:jc w:val="center"/>
        </w:trPr>
        <w:tc>
          <w:tcPr>
            <w:tcW w:w="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center"/>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67</w:t>
            </w:r>
          </w:p>
        </w:tc>
        <w:tc>
          <w:tcPr>
            <w:tcW w:w="2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left"/>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护理学类</w:t>
            </w:r>
          </w:p>
        </w:tc>
        <w:tc>
          <w:tcPr>
            <w:tcW w:w="45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240" w:lineRule="atLeast"/>
              <w:jc w:val="center"/>
              <w:rPr>
                <w:rFonts w:ascii="宋体" w:eastAsia="宋体" w:hAnsi="宋体" w:cs="宋体"/>
                <w:color w:val="303030"/>
                <w:kern w:val="0"/>
                <w:sz w:val="20"/>
                <w:szCs w:val="20"/>
              </w:rPr>
            </w:pPr>
            <w:r w:rsidRPr="00A95683">
              <w:rPr>
                <w:rFonts w:ascii="宋体" w:eastAsia="宋体" w:hAnsi="宋体" w:cs="宋体" w:hint="eastAsia"/>
                <w:color w:val="303030"/>
                <w:kern w:val="0"/>
                <w:sz w:val="24"/>
                <w:szCs w:val="24"/>
              </w:rPr>
              <w:t>大学英语、高等数学</w:t>
            </w:r>
          </w:p>
        </w:tc>
      </w:tr>
      <w:tr w:rsidR="00050496" w:rsidRPr="00A95683" w:rsidTr="00B51F1E">
        <w:trPr>
          <w:trHeight w:val="461"/>
          <w:jc w:val="center"/>
        </w:trPr>
        <w:tc>
          <w:tcPr>
            <w:tcW w:w="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center"/>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68</w:t>
            </w:r>
          </w:p>
        </w:tc>
        <w:tc>
          <w:tcPr>
            <w:tcW w:w="2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left"/>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药学类</w:t>
            </w:r>
          </w:p>
        </w:tc>
        <w:tc>
          <w:tcPr>
            <w:tcW w:w="45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240" w:lineRule="atLeast"/>
              <w:jc w:val="center"/>
              <w:rPr>
                <w:rFonts w:ascii="宋体" w:eastAsia="宋体" w:hAnsi="宋体" w:cs="宋体"/>
                <w:color w:val="303030"/>
                <w:kern w:val="0"/>
                <w:sz w:val="20"/>
                <w:szCs w:val="20"/>
              </w:rPr>
            </w:pPr>
            <w:r w:rsidRPr="00A95683">
              <w:rPr>
                <w:rFonts w:ascii="宋体" w:eastAsia="宋体" w:hAnsi="宋体" w:cs="宋体" w:hint="eastAsia"/>
                <w:color w:val="303030"/>
                <w:kern w:val="0"/>
                <w:sz w:val="24"/>
                <w:szCs w:val="24"/>
              </w:rPr>
              <w:t>大学英语、高等数学</w:t>
            </w:r>
          </w:p>
        </w:tc>
      </w:tr>
      <w:tr w:rsidR="00050496" w:rsidRPr="00A95683" w:rsidTr="00B51F1E">
        <w:trPr>
          <w:trHeight w:val="461"/>
          <w:jc w:val="center"/>
        </w:trPr>
        <w:tc>
          <w:tcPr>
            <w:tcW w:w="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center"/>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69</w:t>
            </w:r>
          </w:p>
        </w:tc>
        <w:tc>
          <w:tcPr>
            <w:tcW w:w="2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left"/>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环境科学与工程类</w:t>
            </w:r>
          </w:p>
        </w:tc>
        <w:tc>
          <w:tcPr>
            <w:tcW w:w="45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240" w:lineRule="atLeast"/>
              <w:jc w:val="center"/>
              <w:rPr>
                <w:rFonts w:ascii="宋体" w:eastAsia="宋体" w:hAnsi="宋体" w:cs="宋体"/>
                <w:color w:val="303030"/>
                <w:kern w:val="0"/>
                <w:sz w:val="20"/>
                <w:szCs w:val="20"/>
              </w:rPr>
            </w:pPr>
            <w:r w:rsidRPr="00A95683">
              <w:rPr>
                <w:rFonts w:ascii="宋体" w:eastAsia="宋体" w:hAnsi="宋体" w:cs="宋体" w:hint="eastAsia"/>
                <w:color w:val="303030"/>
                <w:kern w:val="0"/>
                <w:sz w:val="24"/>
                <w:szCs w:val="24"/>
              </w:rPr>
              <w:t>大学英语、高等数学</w:t>
            </w:r>
          </w:p>
        </w:tc>
      </w:tr>
      <w:tr w:rsidR="00050496" w:rsidRPr="00A95683" w:rsidTr="00B51F1E">
        <w:trPr>
          <w:trHeight w:val="461"/>
          <w:jc w:val="center"/>
        </w:trPr>
        <w:tc>
          <w:tcPr>
            <w:tcW w:w="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center"/>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70</w:t>
            </w:r>
          </w:p>
        </w:tc>
        <w:tc>
          <w:tcPr>
            <w:tcW w:w="2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left"/>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学前教育类</w:t>
            </w:r>
          </w:p>
        </w:tc>
        <w:tc>
          <w:tcPr>
            <w:tcW w:w="45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240" w:lineRule="atLeast"/>
              <w:jc w:val="center"/>
              <w:rPr>
                <w:rFonts w:ascii="宋体" w:eastAsia="宋体" w:hAnsi="宋体" w:cs="宋体"/>
                <w:color w:val="303030"/>
                <w:kern w:val="0"/>
                <w:sz w:val="20"/>
                <w:szCs w:val="20"/>
              </w:rPr>
            </w:pPr>
            <w:r w:rsidRPr="00A95683">
              <w:rPr>
                <w:rFonts w:ascii="宋体" w:eastAsia="宋体" w:hAnsi="宋体" w:cs="宋体" w:hint="eastAsia"/>
                <w:color w:val="303030"/>
                <w:kern w:val="0"/>
                <w:sz w:val="24"/>
                <w:szCs w:val="24"/>
              </w:rPr>
              <w:t>大学英语、大学语文</w:t>
            </w:r>
          </w:p>
        </w:tc>
      </w:tr>
      <w:tr w:rsidR="00050496" w:rsidRPr="00A95683" w:rsidTr="00B51F1E">
        <w:trPr>
          <w:trHeight w:val="461"/>
          <w:jc w:val="center"/>
        </w:trPr>
        <w:tc>
          <w:tcPr>
            <w:tcW w:w="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center"/>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71</w:t>
            </w:r>
          </w:p>
        </w:tc>
        <w:tc>
          <w:tcPr>
            <w:tcW w:w="2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left"/>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小学教育类</w:t>
            </w:r>
          </w:p>
        </w:tc>
        <w:tc>
          <w:tcPr>
            <w:tcW w:w="45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240" w:lineRule="atLeast"/>
              <w:jc w:val="center"/>
              <w:rPr>
                <w:rFonts w:ascii="宋体" w:eastAsia="宋体" w:hAnsi="宋体" w:cs="宋体"/>
                <w:color w:val="303030"/>
                <w:kern w:val="0"/>
                <w:sz w:val="20"/>
                <w:szCs w:val="20"/>
              </w:rPr>
            </w:pPr>
            <w:r w:rsidRPr="00A95683">
              <w:rPr>
                <w:rFonts w:ascii="宋体" w:eastAsia="宋体" w:hAnsi="宋体" w:cs="宋体" w:hint="eastAsia"/>
                <w:color w:val="303030"/>
                <w:kern w:val="0"/>
                <w:sz w:val="24"/>
                <w:szCs w:val="24"/>
              </w:rPr>
              <w:t>大学英语、大学语文</w:t>
            </w:r>
          </w:p>
        </w:tc>
      </w:tr>
      <w:tr w:rsidR="00050496" w:rsidRPr="00A95683" w:rsidTr="00B51F1E">
        <w:trPr>
          <w:trHeight w:val="461"/>
          <w:jc w:val="center"/>
        </w:trPr>
        <w:tc>
          <w:tcPr>
            <w:tcW w:w="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center"/>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72</w:t>
            </w:r>
          </w:p>
        </w:tc>
        <w:tc>
          <w:tcPr>
            <w:tcW w:w="2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left"/>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美术类</w:t>
            </w:r>
          </w:p>
        </w:tc>
        <w:tc>
          <w:tcPr>
            <w:tcW w:w="45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240" w:lineRule="atLeast"/>
              <w:jc w:val="center"/>
              <w:rPr>
                <w:rFonts w:ascii="宋体" w:eastAsia="宋体" w:hAnsi="宋体" w:cs="宋体"/>
                <w:color w:val="303030"/>
                <w:kern w:val="0"/>
                <w:sz w:val="20"/>
                <w:szCs w:val="20"/>
              </w:rPr>
            </w:pPr>
            <w:r w:rsidRPr="00A95683">
              <w:rPr>
                <w:rFonts w:ascii="宋体" w:eastAsia="宋体" w:hAnsi="宋体" w:cs="宋体" w:hint="eastAsia"/>
                <w:color w:val="303030"/>
                <w:kern w:val="0"/>
                <w:sz w:val="24"/>
                <w:szCs w:val="24"/>
              </w:rPr>
              <w:t>大学英语、大学语文</w:t>
            </w:r>
          </w:p>
        </w:tc>
      </w:tr>
      <w:tr w:rsidR="00050496" w:rsidRPr="00A95683" w:rsidTr="00B51F1E">
        <w:trPr>
          <w:trHeight w:val="461"/>
          <w:jc w:val="center"/>
        </w:trPr>
        <w:tc>
          <w:tcPr>
            <w:tcW w:w="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center"/>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73</w:t>
            </w:r>
          </w:p>
        </w:tc>
        <w:tc>
          <w:tcPr>
            <w:tcW w:w="2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368" w:lineRule="atLeast"/>
              <w:jc w:val="left"/>
              <w:rPr>
                <w:rFonts w:ascii="宋体" w:eastAsia="宋体" w:hAnsi="宋体" w:cs="宋体"/>
                <w:color w:val="303030"/>
                <w:kern w:val="0"/>
                <w:sz w:val="20"/>
                <w:szCs w:val="20"/>
              </w:rPr>
            </w:pPr>
            <w:r w:rsidRPr="00A95683">
              <w:rPr>
                <w:rFonts w:ascii="宋体" w:eastAsia="宋体" w:hAnsi="宋体" w:cs="宋体" w:hint="eastAsia"/>
                <w:color w:val="000000"/>
                <w:kern w:val="0"/>
                <w:sz w:val="24"/>
                <w:szCs w:val="24"/>
              </w:rPr>
              <w:t>音乐类</w:t>
            </w:r>
          </w:p>
        </w:tc>
        <w:tc>
          <w:tcPr>
            <w:tcW w:w="45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0496" w:rsidRPr="00A95683" w:rsidRDefault="00050496" w:rsidP="00B51F1E">
            <w:pPr>
              <w:widowControl/>
              <w:spacing w:before="100" w:beforeAutospacing="1" w:after="100" w:afterAutospacing="1" w:line="240" w:lineRule="atLeast"/>
              <w:jc w:val="center"/>
              <w:rPr>
                <w:rFonts w:ascii="宋体" w:eastAsia="宋体" w:hAnsi="宋体" w:cs="宋体"/>
                <w:color w:val="303030"/>
                <w:kern w:val="0"/>
                <w:sz w:val="20"/>
                <w:szCs w:val="20"/>
              </w:rPr>
            </w:pPr>
            <w:r w:rsidRPr="00A95683">
              <w:rPr>
                <w:rFonts w:ascii="宋体" w:eastAsia="宋体" w:hAnsi="宋体" w:cs="宋体" w:hint="eastAsia"/>
                <w:color w:val="303030"/>
                <w:kern w:val="0"/>
                <w:sz w:val="24"/>
                <w:szCs w:val="24"/>
              </w:rPr>
              <w:t>大学英语、大学语文</w:t>
            </w:r>
          </w:p>
        </w:tc>
      </w:tr>
    </w:tbl>
    <w:p w:rsidR="00050496" w:rsidRPr="00B51F1E" w:rsidRDefault="00050496" w:rsidP="00B51F1E">
      <w:pPr>
        <w:widowControl/>
        <w:spacing w:before="100" w:beforeAutospacing="1" w:after="100" w:afterAutospacing="1" w:line="500" w:lineRule="atLeast"/>
        <w:ind w:firstLine="480"/>
        <w:jc w:val="left"/>
        <w:rPr>
          <w:rFonts w:ascii="宋体" w:eastAsia="宋体" w:hAnsi="宋体" w:cs="宋体"/>
          <w:color w:val="303030"/>
          <w:kern w:val="0"/>
          <w:sz w:val="20"/>
          <w:szCs w:val="20"/>
        </w:rPr>
      </w:pPr>
      <w:r w:rsidRPr="00A95683">
        <w:rPr>
          <w:rFonts w:ascii="宋体" w:eastAsia="宋体" w:hAnsi="宋体" w:cs="宋体" w:hint="eastAsia"/>
          <w:color w:val="303030"/>
          <w:kern w:val="0"/>
          <w:sz w:val="20"/>
          <w:szCs w:val="20"/>
        </w:rPr>
        <w:t> </w:t>
      </w:r>
    </w:p>
    <w:p w:rsidR="00385E9D" w:rsidRDefault="00385E9D" w:rsidP="00B51F1E">
      <w:pPr>
        <w:widowControl/>
        <w:jc w:val="center"/>
        <w:rPr>
          <w:rFonts w:ascii="宋体" w:eastAsia="宋体" w:hAnsi="宋体" w:cs="宋体"/>
          <w:b/>
          <w:bCs/>
          <w:color w:val="000000"/>
          <w:kern w:val="0"/>
          <w:sz w:val="36"/>
          <w:szCs w:val="36"/>
        </w:rPr>
        <w:sectPr w:rsidR="00385E9D" w:rsidSect="000B1A45">
          <w:type w:val="continuous"/>
          <w:pgSz w:w="11906" w:h="16838"/>
          <w:pgMar w:top="873" w:right="663" w:bottom="873" w:left="663" w:header="851" w:footer="992" w:gutter="0"/>
          <w:cols w:space="425"/>
          <w:docGrid w:type="lines" w:linePitch="312"/>
        </w:sectPr>
      </w:pPr>
    </w:p>
    <w:p w:rsidR="003E68B1" w:rsidRDefault="003E68B1">
      <w:r>
        <w:lastRenderedPageBreak/>
        <w:br w:type="page"/>
      </w:r>
    </w:p>
    <w:tbl>
      <w:tblPr>
        <w:tblW w:w="9906" w:type="dxa"/>
        <w:tblInd w:w="91" w:type="dxa"/>
        <w:tblLook w:val="04A0"/>
      </w:tblPr>
      <w:tblGrid>
        <w:gridCol w:w="9906"/>
      </w:tblGrid>
      <w:tr w:rsidR="00B51F1E" w:rsidRPr="00B72880" w:rsidTr="003E68B1">
        <w:trPr>
          <w:trHeight w:val="855"/>
        </w:trPr>
        <w:tc>
          <w:tcPr>
            <w:tcW w:w="9906" w:type="dxa"/>
            <w:tcBorders>
              <w:top w:val="nil"/>
              <w:left w:val="nil"/>
              <w:bottom w:val="single" w:sz="8" w:space="0" w:color="auto"/>
              <w:right w:val="nil"/>
            </w:tcBorders>
            <w:shd w:val="clear" w:color="auto" w:fill="auto"/>
            <w:noWrap/>
            <w:vAlign w:val="center"/>
            <w:hideMark/>
          </w:tcPr>
          <w:tbl>
            <w:tblPr>
              <w:tblW w:w="9690" w:type="dxa"/>
              <w:tblLook w:val="04A0"/>
            </w:tblPr>
            <w:tblGrid>
              <w:gridCol w:w="1752"/>
              <w:gridCol w:w="2693"/>
              <w:gridCol w:w="2552"/>
              <w:gridCol w:w="1417"/>
              <w:gridCol w:w="1276"/>
            </w:tblGrid>
            <w:tr w:rsidR="00B51F1E" w:rsidRPr="00B72880" w:rsidTr="00B72880">
              <w:trPr>
                <w:trHeight w:val="855"/>
              </w:trPr>
              <w:tc>
                <w:tcPr>
                  <w:tcW w:w="9690" w:type="dxa"/>
                  <w:gridSpan w:val="5"/>
                  <w:tcBorders>
                    <w:top w:val="nil"/>
                    <w:left w:val="nil"/>
                    <w:bottom w:val="nil"/>
                    <w:right w:val="nil"/>
                  </w:tcBorders>
                  <w:shd w:val="clear" w:color="auto" w:fill="auto"/>
                  <w:noWrap/>
                  <w:vAlign w:val="center"/>
                  <w:hideMark/>
                </w:tcPr>
                <w:p w:rsidR="00B51F1E" w:rsidRPr="00B72880" w:rsidRDefault="00B51F1E" w:rsidP="00B51F1E">
                  <w:pPr>
                    <w:widowControl/>
                    <w:jc w:val="center"/>
                    <w:rPr>
                      <w:rFonts w:ascii="宋体" w:eastAsia="宋体" w:hAnsi="宋体" w:cs="宋体"/>
                      <w:b/>
                      <w:bCs/>
                      <w:color w:val="000000"/>
                      <w:kern w:val="0"/>
                      <w:sz w:val="32"/>
                      <w:szCs w:val="32"/>
                    </w:rPr>
                  </w:pPr>
                  <w:r w:rsidRPr="00B72880">
                    <w:rPr>
                      <w:rFonts w:ascii="宋体" w:eastAsia="宋体" w:hAnsi="宋体" w:cs="宋体" w:hint="eastAsia"/>
                      <w:b/>
                      <w:bCs/>
                      <w:color w:val="000000"/>
                      <w:kern w:val="0"/>
                      <w:sz w:val="32"/>
                      <w:szCs w:val="32"/>
                    </w:rPr>
                    <w:lastRenderedPageBreak/>
                    <w:t>2016年招生学校分数</w:t>
                  </w:r>
                </w:p>
              </w:tc>
            </w:tr>
            <w:tr w:rsidR="00B72880" w:rsidRPr="00B72880" w:rsidTr="00B72880">
              <w:trPr>
                <w:trHeight w:val="315"/>
              </w:trPr>
              <w:tc>
                <w:tcPr>
                  <w:tcW w:w="175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51F1E" w:rsidRPr="00B72880" w:rsidRDefault="00B51F1E" w:rsidP="00B51F1E">
                  <w:pPr>
                    <w:widowControl/>
                    <w:jc w:val="center"/>
                    <w:rPr>
                      <w:rFonts w:ascii="Arial" w:eastAsia="宋体" w:hAnsi="Arial" w:cs="Arial"/>
                      <w:b/>
                      <w:bCs/>
                      <w:color w:val="000000"/>
                      <w:kern w:val="0"/>
                      <w:sz w:val="28"/>
                      <w:szCs w:val="28"/>
                    </w:rPr>
                  </w:pPr>
                  <w:r w:rsidRPr="00B72880">
                    <w:rPr>
                      <w:rFonts w:ascii="Arial" w:eastAsia="宋体" w:hAnsi="Arial" w:cs="Arial"/>
                      <w:b/>
                      <w:bCs/>
                      <w:color w:val="000000"/>
                      <w:kern w:val="0"/>
                      <w:sz w:val="28"/>
                      <w:szCs w:val="28"/>
                    </w:rPr>
                    <w:t>科类</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b/>
                      <w:bCs/>
                      <w:color w:val="000000"/>
                      <w:kern w:val="0"/>
                      <w:sz w:val="28"/>
                      <w:szCs w:val="28"/>
                    </w:rPr>
                  </w:pPr>
                  <w:r w:rsidRPr="00B72880">
                    <w:rPr>
                      <w:rFonts w:ascii="Arial" w:eastAsia="宋体" w:hAnsi="Arial" w:cs="Arial"/>
                      <w:b/>
                      <w:bCs/>
                      <w:color w:val="000000"/>
                      <w:kern w:val="0"/>
                      <w:sz w:val="28"/>
                      <w:szCs w:val="28"/>
                    </w:rPr>
                    <w:t>院校名称</w:t>
                  </w:r>
                </w:p>
              </w:tc>
              <w:tc>
                <w:tcPr>
                  <w:tcW w:w="2552" w:type="dxa"/>
                  <w:tcBorders>
                    <w:top w:val="single" w:sz="8" w:space="0" w:color="auto"/>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b/>
                      <w:bCs/>
                      <w:color w:val="000000"/>
                      <w:kern w:val="0"/>
                      <w:sz w:val="28"/>
                      <w:szCs w:val="28"/>
                    </w:rPr>
                  </w:pPr>
                  <w:r w:rsidRPr="00B72880">
                    <w:rPr>
                      <w:rFonts w:ascii="Arial" w:eastAsia="宋体" w:hAnsi="Arial" w:cs="Arial"/>
                      <w:b/>
                      <w:bCs/>
                      <w:color w:val="000000"/>
                      <w:kern w:val="0"/>
                      <w:sz w:val="28"/>
                      <w:szCs w:val="28"/>
                    </w:rPr>
                    <w:t>专业名称</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宋体" w:eastAsia="宋体" w:hAnsi="宋体" w:cs="宋体"/>
                      <w:b/>
                      <w:bCs/>
                      <w:color w:val="000000"/>
                      <w:kern w:val="0"/>
                      <w:sz w:val="28"/>
                      <w:szCs w:val="28"/>
                    </w:rPr>
                  </w:pPr>
                  <w:r w:rsidRPr="00B72880">
                    <w:rPr>
                      <w:rFonts w:ascii="宋体" w:eastAsia="宋体" w:hAnsi="宋体" w:cs="宋体" w:hint="eastAsia"/>
                      <w:b/>
                      <w:bCs/>
                      <w:color w:val="000000"/>
                      <w:kern w:val="0"/>
                      <w:sz w:val="28"/>
                      <w:szCs w:val="28"/>
                    </w:rPr>
                    <w:t>最低分</w:t>
                  </w:r>
                </w:p>
              </w:tc>
              <w:tc>
                <w:tcPr>
                  <w:tcW w:w="1276" w:type="dxa"/>
                  <w:tcBorders>
                    <w:top w:val="single" w:sz="8" w:space="0" w:color="auto"/>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b/>
                      <w:bCs/>
                      <w:color w:val="000000"/>
                      <w:kern w:val="0"/>
                      <w:sz w:val="28"/>
                      <w:szCs w:val="28"/>
                    </w:rPr>
                  </w:pPr>
                  <w:r w:rsidRPr="00B72880">
                    <w:rPr>
                      <w:rFonts w:ascii="Arial" w:eastAsia="宋体" w:hAnsi="Arial" w:cs="Arial"/>
                      <w:b/>
                      <w:bCs/>
                      <w:color w:val="000000"/>
                      <w:kern w:val="0"/>
                      <w:sz w:val="28"/>
                      <w:szCs w:val="28"/>
                    </w:rPr>
                    <w:t>计划数</w:t>
                  </w:r>
                </w:p>
              </w:tc>
            </w:tr>
            <w:tr w:rsidR="00B72880" w:rsidRPr="00B72880" w:rsidTr="00B72880">
              <w:trPr>
                <w:trHeight w:val="360"/>
              </w:trPr>
              <w:tc>
                <w:tcPr>
                  <w:tcW w:w="175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51F1E" w:rsidRPr="00B72880" w:rsidRDefault="00B51F1E" w:rsidP="00B51F1E">
                  <w:pPr>
                    <w:widowControl/>
                    <w:jc w:val="center"/>
                    <w:rPr>
                      <w:rFonts w:ascii="Arial" w:eastAsia="宋体" w:hAnsi="Arial" w:cs="Arial"/>
                      <w:color w:val="000000"/>
                      <w:kern w:val="0"/>
                      <w:szCs w:val="21"/>
                    </w:rPr>
                  </w:pPr>
                  <w:r w:rsidRPr="00B72880">
                    <w:rPr>
                      <w:rFonts w:ascii="Arial" w:eastAsia="宋体" w:hAnsi="Arial" w:cs="Arial"/>
                      <w:color w:val="000000"/>
                      <w:kern w:val="0"/>
                      <w:szCs w:val="21"/>
                    </w:rPr>
                    <w:t>计算机科学类</w:t>
                  </w:r>
                  <w:r w:rsidRPr="00B72880">
                    <w:rPr>
                      <w:rFonts w:ascii="Arial" w:eastAsia="宋体" w:hAnsi="Arial" w:cs="Arial"/>
                      <w:color w:val="000000"/>
                      <w:kern w:val="0"/>
                      <w:szCs w:val="21"/>
                    </w:rPr>
                    <w:t>220</w:t>
                  </w: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福建工程学院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数字媒体技术</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358</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46</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福建工程学院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网络工程</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332</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46</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福建工程学院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软件工程</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309</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46</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厦门理工学院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软件工程</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302</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186</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闽江学院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软件工程</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258</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186</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福州大学至诚学院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计算机科学与技术</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246</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50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泉州师范学院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计算机科学与技术</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231</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48</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武夷学院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计算机科学与技术</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220</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48</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龙岩学院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计算机科学与技术</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220</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48</w:t>
                  </w:r>
                </w:p>
              </w:tc>
            </w:tr>
            <w:tr w:rsidR="00B72880" w:rsidRPr="00B72880" w:rsidTr="00B72880">
              <w:trPr>
                <w:trHeight w:val="360"/>
              </w:trPr>
              <w:tc>
                <w:tcPr>
                  <w:tcW w:w="175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51F1E" w:rsidRPr="00B72880" w:rsidRDefault="00B51F1E" w:rsidP="00B51F1E">
                  <w:pPr>
                    <w:widowControl/>
                    <w:jc w:val="center"/>
                    <w:rPr>
                      <w:rFonts w:ascii="Arial" w:eastAsia="宋体" w:hAnsi="Arial" w:cs="Arial"/>
                      <w:color w:val="000000"/>
                      <w:kern w:val="0"/>
                      <w:szCs w:val="21"/>
                    </w:rPr>
                  </w:pPr>
                  <w:r w:rsidRPr="00B72880">
                    <w:rPr>
                      <w:rFonts w:ascii="Arial" w:eastAsia="宋体" w:hAnsi="Arial" w:cs="Arial"/>
                      <w:color w:val="000000"/>
                      <w:kern w:val="0"/>
                      <w:szCs w:val="21"/>
                    </w:rPr>
                    <w:t>电子信息类</w:t>
                  </w:r>
                  <w:r w:rsidRPr="00B72880">
                    <w:rPr>
                      <w:rFonts w:ascii="Arial" w:eastAsia="宋体" w:hAnsi="Arial" w:cs="Arial"/>
                      <w:color w:val="000000"/>
                      <w:kern w:val="0"/>
                      <w:szCs w:val="21"/>
                    </w:rPr>
                    <w:t>220</w:t>
                  </w: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福建工程学院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电气工程及其自动化</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422</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27</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福建师范大学福清校区</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电子信息工程</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381</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34</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武夷学院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电子信息工程</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330</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36</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闽南理工学院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电子信息工程</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255</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50</w:t>
                  </w:r>
                </w:p>
              </w:tc>
            </w:tr>
            <w:tr w:rsidR="00B72880" w:rsidRPr="00B72880" w:rsidTr="00B72880">
              <w:trPr>
                <w:trHeight w:val="360"/>
              </w:trPr>
              <w:tc>
                <w:tcPr>
                  <w:tcW w:w="175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51F1E" w:rsidRPr="00B72880" w:rsidRDefault="00B51F1E" w:rsidP="00B51F1E">
                  <w:pPr>
                    <w:widowControl/>
                    <w:jc w:val="center"/>
                    <w:rPr>
                      <w:rFonts w:ascii="Arial" w:eastAsia="宋体" w:hAnsi="Arial" w:cs="Arial"/>
                      <w:color w:val="000000"/>
                      <w:kern w:val="0"/>
                      <w:szCs w:val="21"/>
                    </w:rPr>
                  </w:pPr>
                  <w:r w:rsidRPr="00B72880">
                    <w:rPr>
                      <w:rFonts w:ascii="Arial" w:eastAsia="宋体" w:hAnsi="Arial" w:cs="Arial"/>
                      <w:color w:val="000000"/>
                      <w:kern w:val="0"/>
                      <w:szCs w:val="21"/>
                    </w:rPr>
                    <w:t>建筑类</w:t>
                  </w:r>
                  <w:r w:rsidRPr="00B72880">
                    <w:rPr>
                      <w:rFonts w:ascii="Arial" w:eastAsia="宋体" w:hAnsi="Arial" w:cs="Arial"/>
                      <w:color w:val="000000"/>
                      <w:kern w:val="0"/>
                      <w:szCs w:val="21"/>
                    </w:rPr>
                    <w:t>273</w:t>
                  </w: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武夷学院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土木工程</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435</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55</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三明学院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土木工程</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416</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38</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福建农林大学金山学院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土木工程</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378</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60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福建农林大学金山学院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工程管理</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344</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60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阳光学院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土木工程</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281</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150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闽南理工学院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土木工程</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273</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50</w:t>
                  </w:r>
                </w:p>
              </w:tc>
            </w:tr>
            <w:tr w:rsidR="00B72880" w:rsidRPr="00B72880" w:rsidTr="00B72880">
              <w:trPr>
                <w:trHeight w:val="360"/>
              </w:trPr>
              <w:tc>
                <w:tcPr>
                  <w:tcW w:w="175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51F1E" w:rsidRPr="00B72880" w:rsidRDefault="00B51F1E" w:rsidP="00B51F1E">
                  <w:pPr>
                    <w:widowControl/>
                    <w:jc w:val="center"/>
                    <w:rPr>
                      <w:rFonts w:ascii="Arial" w:eastAsia="宋体" w:hAnsi="Arial" w:cs="Arial"/>
                      <w:color w:val="000000"/>
                      <w:kern w:val="0"/>
                      <w:szCs w:val="21"/>
                    </w:rPr>
                  </w:pPr>
                  <w:r w:rsidRPr="00B72880">
                    <w:rPr>
                      <w:rFonts w:ascii="Arial" w:eastAsia="宋体" w:hAnsi="Arial" w:cs="Arial"/>
                      <w:color w:val="000000"/>
                      <w:kern w:val="0"/>
                      <w:szCs w:val="21"/>
                    </w:rPr>
                    <w:t>机械工程类</w:t>
                  </w:r>
                  <w:r w:rsidRPr="00B72880">
                    <w:rPr>
                      <w:rFonts w:ascii="Arial" w:eastAsia="宋体" w:hAnsi="Arial" w:cs="Arial"/>
                      <w:color w:val="000000"/>
                      <w:kern w:val="0"/>
                      <w:szCs w:val="21"/>
                    </w:rPr>
                    <w:t>220</w:t>
                  </w: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福建工程学院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机械设计制造及其自动化</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424</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33</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厦门理工学院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汽车服务工程</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423</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34</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集美大学诚毅学院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机械工程</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281</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三明学院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机械设计制造及其自动化</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278</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72</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厦门工学院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机械工程</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221</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40</w:t>
                  </w:r>
                </w:p>
              </w:tc>
            </w:tr>
            <w:tr w:rsidR="00B72880" w:rsidRPr="00B72880" w:rsidTr="00B72880">
              <w:trPr>
                <w:trHeight w:val="360"/>
              </w:trPr>
              <w:tc>
                <w:tcPr>
                  <w:tcW w:w="175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51F1E" w:rsidRPr="00B72880" w:rsidRDefault="00B51F1E" w:rsidP="00B51F1E">
                  <w:pPr>
                    <w:widowControl/>
                    <w:jc w:val="center"/>
                    <w:rPr>
                      <w:rFonts w:ascii="Arial" w:eastAsia="宋体" w:hAnsi="Arial" w:cs="Arial"/>
                      <w:color w:val="000000"/>
                      <w:kern w:val="0"/>
                      <w:szCs w:val="21"/>
                    </w:rPr>
                  </w:pPr>
                  <w:r w:rsidRPr="00B72880">
                    <w:rPr>
                      <w:rFonts w:ascii="Arial" w:eastAsia="宋体" w:hAnsi="Arial" w:cs="Arial"/>
                      <w:color w:val="000000"/>
                      <w:kern w:val="0"/>
                      <w:szCs w:val="21"/>
                    </w:rPr>
                    <w:t>经济类</w:t>
                  </w:r>
                  <w:r w:rsidRPr="00B72880">
                    <w:rPr>
                      <w:rFonts w:ascii="Arial" w:eastAsia="宋体" w:hAnsi="Arial" w:cs="Arial"/>
                      <w:color w:val="000000"/>
                      <w:kern w:val="0"/>
                      <w:szCs w:val="21"/>
                    </w:rPr>
                    <w:t>267</w:t>
                  </w: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福建江夏学院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金融学</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429</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44</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福建江夏学院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国际经济与贸易</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411</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43</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集美大学诚毅学院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金融学</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378</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50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泉州师范学院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国际经济与贸易</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369</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48</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武夷学院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国际经济与贸易</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366</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48</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福建师范大学协和学院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国际经济与贸易</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350</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50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福州大学至诚学院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国际经济与贸易</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344</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50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厦门工学院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国际经济与贸易</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336</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50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福建农林大学金山学院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国际经济与贸易</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322</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50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福建师范大学闽南科技学院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国际经济与贸易</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281</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50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福州外语外贸学院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国际经济与贸易</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272</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100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福建农林大学东方学院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金融学</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269</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50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福建农林大学东方学院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国际经济与贸易</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268</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50</w:t>
                  </w:r>
                </w:p>
              </w:tc>
            </w:tr>
            <w:tr w:rsidR="00B72880" w:rsidRPr="00B72880" w:rsidTr="00B72880">
              <w:trPr>
                <w:trHeight w:val="360"/>
              </w:trPr>
              <w:tc>
                <w:tcPr>
                  <w:tcW w:w="175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51F1E" w:rsidRPr="00B72880" w:rsidRDefault="00B51F1E" w:rsidP="00B51F1E">
                  <w:pPr>
                    <w:widowControl/>
                    <w:jc w:val="center"/>
                    <w:rPr>
                      <w:rFonts w:ascii="Arial" w:eastAsia="宋体" w:hAnsi="Arial" w:cs="Arial"/>
                      <w:color w:val="000000"/>
                      <w:kern w:val="0"/>
                      <w:szCs w:val="21"/>
                    </w:rPr>
                  </w:pPr>
                  <w:r w:rsidRPr="00B72880">
                    <w:rPr>
                      <w:rFonts w:ascii="Arial" w:eastAsia="宋体" w:hAnsi="Arial" w:cs="Arial"/>
                      <w:color w:val="000000"/>
                      <w:kern w:val="0"/>
                      <w:szCs w:val="21"/>
                    </w:rPr>
                    <w:lastRenderedPageBreak/>
                    <w:t>财会类</w:t>
                  </w:r>
                  <w:r w:rsidRPr="00B72880">
                    <w:rPr>
                      <w:rFonts w:ascii="Arial" w:eastAsia="宋体" w:hAnsi="Arial" w:cs="Arial"/>
                      <w:color w:val="000000"/>
                      <w:kern w:val="0"/>
                      <w:szCs w:val="21"/>
                    </w:rPr>
                    <w:t>287</w:t>
                  </w: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闽江学院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会计学</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422</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85</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福建江夏学院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财务管理</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414</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42</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福建师范大学福清校区</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财务管理</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407</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50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三明学院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财务管理</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400</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47</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集美大学诚毅学院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会计学</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376</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160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福建师范大学协和学院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财务管理</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370</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100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厦门工学院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财务管理</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362</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50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福建农林大学金山学院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财务管理</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351</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80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阳光学院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会计学</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336</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150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福州外语外贸学院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财务管理</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310</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150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闽南理工学院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财务管理</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291</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150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福建农林大学东方学院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财务管理</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287</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130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福建农林大学东方学院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会计学</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287</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130</w:t>
                  </w:r>
                </w:p>
              </w:tc>
            </w:tr>
            <w:tr w:rsidR="00B72880" w:rsidRPr="00B72880" w:rsidTr="00B72880">
              <w:trPr>
                <w:trHeight w:val="360"/>
              </w:trPr>
              <w:tc>
                <w:tcPr>
                  <w:tcW w:w="175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51F1E" w:rsidRPr="00B72880" w:rsidRDefault="00B51F1E" w:rsidP="00B51F1E">
                  <w:pPr>
                    <w:widowControl/>
                    <w:jc w:val="center"/>
                    <w:rPr>
                      <w:rFonts w:ascii="Arial" w:eastAsia="宋体" w:hAnsi="Arial" w:cs="Arial"/>
                      <w:color w:val="000000"/>
                      <w:kern w:val="0"/>
                      <w:szCs w:val="21"/>
                    </w:rPr>
                  </w:pPr>
                  <w:r w:rsidRPr="00B72880">
                    <w:rPr>
                      <w:rFonts w:ascii="Arial" w:eastAsia="宋体" w:hAnsi="Arial" w:cs="Arial"/>
                      <w:color w:val="000000"/>
                      <w:kern w:val="0"/>
                      <w:szCs w:val="21"/>
                    </w:rPr>
                    <w:t>管理类</w:t>
                  </w:r>
                  <w:r w:rsidRPr="00B72880">
                    <w:rPr>
                      <w:rFonts w:ascii="Arial" w:eastAsia="宋体" w:hAnsi="Arial" w:cs="Arial"/>
                      <w:color w:val="000000"/>
                      <w:kern w:val="0"/>
                      <w:szCs w:val="21"/>
                    </w:rPr>
                    <w:t>239</w:t>
                  </w: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闽江学院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旅游管理</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454</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46</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福建江夏学院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工程管理</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431</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46</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福建师范大学福清校区</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旅游管理</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428</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46</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福建工程学院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市场营销</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410</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83</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龙岩学院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市场营销</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379</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48</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福建师范大学协和学院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工商管理</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376</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80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三明学院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市场营销</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373</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46</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福建农林大学金山学院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人力资源管理</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362</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50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泉州师范学院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市场营销</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362</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92</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武夷学院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物流管理</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354</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49</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集美大学诚毅学院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电子商务</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353</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100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武夷学院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旅游管理</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339</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48</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集美大学诚毅学院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物流管理</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330</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100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三明学院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旅游管理与服务教育</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324</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92</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福建农林大学金山学院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旅游管理</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319</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50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集美大学诚毅学院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交通运输</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318</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100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集美大学诚毅学院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工程管理</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316</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100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阳光学院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工商管理</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281</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100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阳光学院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行政管理</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274</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50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阳光学院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电子商务</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274</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50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仰恩大学</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市场营销</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258</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50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仰恩大学</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物流管理</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254</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50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福州外语外贸学院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物流管理</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246</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100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福建农林大学东方学院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物流管理</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245</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50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福建师范大学闽南科技学院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市场营销</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243</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100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福建师范大学闽南科技学院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信息管理与信息系统</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239</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50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福建师范大学闽南科技学院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工商管理</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239</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100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闽南理工学院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信息管理与信息系统</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239</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50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闽南理工学院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工程管理</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239</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50</w:t>
                  </w:r>
                </w:p>
              </w:tc>
            </w:tr>
            <w:tr w:rsidR="00B72880" w:rsidRPr="00B72880" w:rsidTr="00B72880">
              <w:trPr>
                <w:trHeight w:val="360"/>
              </w:trPr>
              <w:tc>
                <w:tcPr>
                  <w:tcW w:w="175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51F1E" w:rsidRPr="00B72880" w:rsidRDefault="00B51F1E" w:rsidP="00B51F1E">
                  <w:pPr>
                    <w:widowControl/>
                    <w:jc w:val="center"/>
                    <w:rPr>
                      <w:rFonts w:ascii="Arial" w:eastAsia="宋体" w:hAnsi="Arial" w:cs="Arial"/>
                      <w:color w:val="000000"/>
                      <w:kern w:val="0"/>
                      <w:szCs w:val="21"/>
                    </w:rPr>
                  </w:pPr>
                  <w:r w:rsidRPr="00B72880">
                    <w:rPr>
                      <w:rFonts w:ascii="Arial" w:eastAsia="宋体" w:hAnsi="Arial" w:cs="Arial"/>
                      <w:color w:val="000000"/>
                      <w:kern w:val="0"/>
                      <w:szCs w:val="21"/>
                    </w:rPr>
                    <w:t>新闻传播学类</w:t>
                  </w:r>
                  <w:r w:rsidRPr="00B72880">
                    <w:rPr>
                      <w:rFonts w:ascii="Arial" w:eastAsia="宋体" w:hAnsi="Arial" w:cs="Arial"/>
                      <w:color w:val="000000"/>
                      <w:kern w:val="0"/>
                      <w:szCs w:val="21"/>
                    </w:rPr>
                    <w:t>253</w:t>
                  </w: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龙岩学院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广播电视学</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366</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35</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福建师范大学协和学院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广告学</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341</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80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仰恩大学</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广告学</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293</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福建师范大学闽南科技学院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广告学</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253</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80</w:t>
                  </w:r>
                </w:p>
              </w:tc>
            </w:tr>
            <w:tr w:rsidR="00B72880" w:rsidRPr="00B72880" w:rsidTr="00B72880">
              <w:trPr>
                <w:trHeight w:val="360"/>
              </w:trPr>
              <w:tc>
                <w:tcPr>
                  <w:tcW w:w="175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51F1E" w:rsidRPr="00B72880" w:rsidRDefault="00B51F1E" w:rsidP="00B51F1E">
                  <w:pPr>
                    <w:widowControl/>
                    <w:jc w:val="center"/>
                    <w:rPr>
                      <w:rFonts w:ascii="Arial" w:eastAsia="宋体" w:hAnsi="Arial" w:cs="Arial"/>
                      <w:color w:val="000000"/>
                      <w:kern w:val="0"/>
                      <w:szCs w:val="21"/>
                    </w:rPr>
                  </w:pPr>
                  <w:r w:rsidRPr="00B72880">
                    <w:rPr>
                      <w:rFonts w:ascii="Arial" w:eastAsia="宋体" w:hAnsi="Arial" w:cs="Arial"/>
                      <w:color w:val="000000"/>
                      <w:kern w:val="0"/>
                      <w:szCs w:val="21"/>
                    </w:rPr>
                    <w:t>英语类</w:t>
                  </w:r>
                  <w:r w:rsidRPr="00B72880">
                    <w:rPr>
                      <w:rFonts w:ascii="Arial" w:eastAsia="宋体" w:hAnsi="Arial" w:cs="Arial"/>
                      <w:color w:val="000000"/>
                      <w:kern w:val="0"/>
                      <w:szCs w:val="21"/>
                    </w:rPr>
                    <w:t>349</w:t>
                  </w: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闽江学院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英语</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451</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37</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莆田学院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英语</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420</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37</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泉州师范学院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英语</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384</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福建师范大学协和学院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英语</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361</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龙岩学院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英语</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359</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三明学院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英语</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349</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38</w:t>
                  </w:r>
                </w:p>
              </w:tc>
            </w:tr>
            <w:tr w:rsidR="00B72880" w:rsidRPr="00B72880" w:rsidTr="00B72880">
              <w:trPr>
                <w:trHeight w:val="360"/>
              </w:trPr>
              <w:tc>
                <w:tcPr>
                  <w:tcW w:w="1752" w:type="dxa"/>
                  <w:tcBorders>
                    <w:top w:val="nil"/>
                    <w:left w:val="single" w:sz="8" w:space="0" w:color="auto"/>
                    <w:bottom w:val="single" w:sz="8" w:space="0" w:color="auto"/>
                    <w:right w:val="single" w:sz="8" w:space="0" w:color="auto"/>
                  </w:tcBorders>
                  <w:shd w:val="clear" w:color="000000" w:fill="FFFFFF"/>
                  <w:vAlign w:val="center"/>
                  <w:hideMark/>
                </w:tcPr>
                <w:p w:rsidR="00B51F1E" w:rsidRPr="00B72880" w:rsidRDefault="00B51F1E" w:rsidP="00B51F1E">
                  <w:pPr>
                    <w:widowControl/>
                    <w:jc w:val="center"/>
                    <w:rPr>
                      <w:rFonts w:ascii="Arial" w:eastAsia="宋体" w:hAnsi="Arial" w:cs="Arial"/>
                      <w:color w:val="000000"/>
                      <w:kern w:val="0"/>
                      <w:szCs w:val="21"/>
                    </w:rPr>
                  </w:pPr>
                  <w:r w:rsidRPr="00B72880">
                    <w:rPr>
                      <w:rFonts w:ascii="Arial" w:eastAsia="宋体" w:hAnsi="Arial" w:cs="Arial"/>
                      <w:color w:val="000000"/>
                      <w:kern w:val="0"/>
                      <w:szCs w:val="21"/>
                    </w:rPr>
                    <w:t>生物学类</w:t>
                  </w:r>
                  <w:r w:rsidRPr="00B72880">
                    <w:rPr>
                      <w:rFonts w:ascii="Arial" w:eastAsia="宋体" w:hAnsi="Arial" w:cs="Arial"/>
                      <w:color w:val="000000"/>
                      <w:kern w:val="0"/>
                      <w:szCs w:val="21"/>
                    </w:rPr>
                    <w:t>220</w:t>
                  </w: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宁德师范学院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生物技术</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225</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36</w:t>
                  </w:r>
                </w:p>
              </w:tc>
            </w:tr>
            <w:tr w:rsidR="00B72880" w:rsidRPr="00B72880" w:rsidTr="00B72880">
              <w:trPr>
                <w:trHeight w:val="360"/>
              </w:trPr>
              <w:tc>
                <w:tcPr>
                  <w:tcW w:w="1752" w:type="dxa"/>
                  <w:tcBorders>
                    <w:top w:val="nil"/>
                    <w:left w:val="single" w:sz="8" w:space="0" w:color="auto"/>
                    <w:bottom w:val="single" w:sz="8" w:space="0" w:color="auto"/>
                    <w:right w:val="single" w:sz="8" w:space="0" w:color="auto"/>
                  </w:tcBorders>
                  <w:shd w:val="clear" w:color="000000" w:fill="FFFFFF"/>
                  <w:vAlign w:val="center"/>
                  <w:hideMark/>
                </w:tcPr>
                <w:p w:rsidR="00B51F1E" w:rsidRPr="00B72880" w:rsidRDefault="00B51F1E" w:rsidP="00B51F1E">
                  <w:pPr>
                    <w:widowControl/>
                    <w:jc w:val="center"/>
                    <w:rPr>
                      <w:rFonts w:ascii="Arial" w:eastAsia="宋体" w:hAnsi="Arial" w:cs="Arial"/>
                      <w:color w:val="000000"/>
                      <w:kern w:val="0"/>
                      <w:szCs w:val="21"/>
                    </w:rPr>
                  </w:pPr>
                  <w:r w:rsidRPr="00B72880">
                    <w:rPr>
                      <w:rFonts w:ascii="Arial" w:eastAsia="宋体" w:hAnsi="Arial" w:cs="Arial"/>
                      <w:color w:val="000000"/>
                      <w:kern w:val="0"/>
                      <w:szCs w:val="21"/>
                    </w:rPr>
                    <w:t>农林类</w:t>
                  </w:r>
                  <w:r w:rsidRPr="00B72880">
                    <w:rPr>
                      <w:rFonts w:ascii="Arial" w:eastAsia="宋体" w:hAnsi="Arial" w:cs="Arial"/>
                      <w:color w:val="000000"/>
                      <w:kern w:val="0"/>
                      <w:szCs w:val="21"/>
                    </w:rPr>
                    <w:t>220</w:t>
                  </w: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武夷学院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茶学</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221</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24</w:t>
                  </w:r>
                </w:p>
              </w:tc>
            </w:tr>
            <w:tr w:rsidR="00B72880" w:rsidRPr="00B72880" w:rsidTr="00B72880">
              <w:trPr>
                <w:trHeight w:val="360"/>
              </w:trPr>
              <w:tc>
                <w:tcPr>
                  <w:tcW w:w="1752" w:type="dxa"/>
                  <w:tcBorders>
                    <w:top w:val="nil"/>
                    <w:left w:val="single" w:sz="8" w:space="0" w:color="auto"/>
                    <w:bottom w:val="single" w:sz="8" w:space="0" w:color="auto"/>
                    <w:right w:val="single" w:sz="8" w:space="0" w:color="auto"/>
                  </w:tcBorders>
                  <w:shd w:val="clear" w:color="000000" w:fill="FFFFFF"/>
                  <w:vAlign w:val="center"/>
                  <w:hideMark/>
                </w:tcPr>
                <w:p w:rsidR="00B51F1E" w:rsidRPr="00B72880" w:rsidRDefault="00B51F1E" w:rsidP="00B51F1E">
                  <w:pPr>
                    <w:widowControl/>
                    <w:jc w:val="center"/>
                    <w:rPr>
                      <w:rFonts w:ascii="Arial" w:eastAsia="宋体" w:hAnsi="Arial" w:cs="Arial"/>
                      <w:color w:val="000000"/>
                      <w:kern w:val="0"/>
                      <w:szCs w:val="21"/>
                    </w:rPr>
                  </w:pPr>
                  <w:r w:rsidRPr="00B72880">
                    <w:rPr>
                      <w:rFonts w:ascii="Arial" w:eastAsia="宋体" w:hAnsi="Arial" w:cs="Arial"/>
                      <w:color w:val="000000"/>
                      <w:kern w:val="0"/>
                      <w:szCs w:val="21"/>
                    </w:rPr>
                    <w:t>临床医学类</w:t>
                  </w:r>
                  <w:r w:rsidRPr="00B72880">
                    <w:rPr>
                      <w:rFonts w:ascii="Arial" w:eastAsia="宋体" w:hAnsi="Arial" w:cs="Arial"/>
                      <w:color w:val="000000"/>
                      <w:kern w:val="0"/>
                      <w:szCs w:val="21"/>
                    </w:rPr>
                    <w:t>439</w:t>
                  </w: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莆田学院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临床医学</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439</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60</w:t>
                  </w:r>
                </w:p>
              </w:tc>
            </w:tr>
            <w:tr w:rsidR="00B72880" w:rsidRPr="00B72880" w:rsidTr="00B72880">
              <w:trPr>
                <w:trHeight w:val="360"/>
              </w:trPr>
              <w:tc>
                <w:tcPr>
                  <w:tcW w:w="1752" w:type="dxa"/>
                  <w:tcBorders>
                    <w:top w:val="nil"/>
                    <w:left w:val="single" w:sz="8" w:space="0" w:color="auto"/>
                    <w:bottom w:val="single" w:sz="8" w:space="0" w:color="auto"/>
                    <w:right w:val="single" w:sz="8" w:space="0" w:color="auto"/>
                  </w:tcBorders>
                  <w:shd w:val="clear" w:color="000000" w:fill="FFFFFF"/>
                  <w:vAlign w:val="center"/>
                  <w:hideMark/>
                </w:tcPr>
                <w:p w:rsidR="00B51F1E" w:rsidRPr="00B72880" w:rsidRDefault="00B51F1E" w:rsidP="00B51F1E">
                  <w:pPr>
                    <w:widowControl/>
                    <w:jc w:val="center"/>
                    <w:rPr>
                      <w:rFonts w:ascii="Arial" w:eastAsia="宋体" w:hAnsi="Arial" w:cs="Arial"/>
                      <w:color w:val="000000"/>
                      <w:kern w:val="0"/>
                      <w:szCs w:val="21"/>
                    </w:rPr>
                  </w:pPr>
                  <w:r w:rsidRPr="00B72880">
                    <w:rPr>
                      <w:rFonts w:ascii="Arial" w:eastAsia="宋体" w:hAnsi="Arial" w:cs="Arial"/>
                      <w:color w:val="000000"/>
                      <w:kern w:val="0"/>
                      <w:szCs w:val="21"/>
                    </w:rPr>
                    <w:t>医学检验类</w:t>
                  </w:r>
                  <w:r w:rsidRPr="00B72880">
                    <w:rPr>
                      <w:rFonts w:ascii="Arial" w:eastAsia="宋体" w:hAnsi="Arial" w:cs="Arial"/>
                      <w:color w:val="000000"/>
                      <w:kern w:val="0"/>
                      <w:szCs w:val="21"/>
                    </w:rPr>
                    <w:t>395</w:t>
                  </w: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福建医科大学</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医学检验技术</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429</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19</w:t>
                  </w:r>
                </w:p>
              </w:tc>
            </w:tr>
            <w:tr w:rsidR="00B72880" w:rsidRPr="00B72880" w:rsidTr="00B72880">
              <w:trPr>
                <w:trHeight w:val="360"/>
              </w:trPr>
              <w:tc>
                <w:tcPr>
                  <w:tcW w:w="1752" w:type="dxa"/>
                  <w:tcBorders>
                    <w:top w:val="nil"/>
                    <w:left w:val="single" w:sz="8" w:space="0" w:color="auto"/>
                    <w:bottom w:val="single" w:sz="8" w:space="0" w:color="auto"/>
                    <w:right w:val="single" w:sz="8" w:space="0" w:color="auto"/>
                  </w:tcBorders>
                  <w:shd w:val="clear" w:color="000000" w:fill="FFFFFF"/>
                  <w:vAlign w:val="center"/>
                  <w:hideMark/>
                </w:tcPr>
                <w:p w:rsidR="00B51F1E" w:rsidRPr="00B72880" w:rsidRDefault="00B51F1E" w:rsidP="00B51F1E">
                  <w:pPr>
                    <w:widowControl/>
                    <w:jc w:val="center"/>
                    <w:rPr>
                      <w:rFonts w:ascii="Arial" w:eastAsia="宋体" w:hAnsi="Arial" w:cs="Arial"/>
                      <w:color w:val="000000"/>
                      <w:kern w:val="0"/>
                      <w:szCs w:val="21"/>
                    </w:rPr>
                  </w:pPr>
                  <w:r w:rsidRPr="00B72880">
                    <w:rPr>
                      <w:rFonts w:ascii="Arial" w:eastAsia="宋体" w:hAnsi="Arial" w:cs="Arial"/>
                      <w:color w:val="000000"/>
                      <w:kern w:val="0"/>
                      <w:szCs w:val="21"/>
                    </w:rPr>
                    <w:t>护理学类</w:t>
                  </w:r>
                  <w:r w:rsidRPr="00B72880">
                    <w:rPr>
                      <w:rFonts w:ascii="Arial" w:eastAsia="宋体" w:hAnsi="Arial" w:cs="Arial"/>
                      <w:color w:val="000000"/>
                      <w:kern w:val="0"/>
                      <w:szCs w:val="21"/>
                    </w:rPr>
                    <w:t>324</w:t>
                  </w: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莆田学院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护理学</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324</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39</w:t>
                  </w:r>
                </w:p>
              </w:tc>
            </w:tr>
            <w:tr w:rsidR="00B72880" w:rsidRPr="00B72880" w:rsidTr="00B72880">
              <w:trPr>
                <w:trHeight w:val="360"/>
              </w:trPr>
              <w:tc>
                <w:tcPr>
                  <w:tcW w:w="175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51F1E" w:rsidRPr="00B72880" w:rsidRDefault="00B51F1E" w:rsidP="00B51F1E">
                  <w:pPr>
                    <w:widowControl/>
                    <w:jc w:val="center"/>
                    <w:rPr>
                      <w:rFonts w:ascii="Arial" w:eastAsia="宋体" w:hAnsi="Arial" w:cs="Arial"/>
                      <w:color w:val="000000"/>
                      <w:kern w:val="0"/>
                      <w:szCs w:val="21"/>
                    </w:rPr>
                  </w:pPr>
                  <w:r w:rsidRPr="00B72880">
                    <w:rPr>
                      <w:rFonts w:ascii="Arial" w:eastAsia="宋体" w:hAnsi="Arial" w:cs="Arial"/>
                      <w:color w:val="000000"/>
                      <w:kern w:val="0"/>
                      <w:szCs w:val="21"/>
                    </w:rPr>
                    <w:t>药学类</w:t>
                  </w:r>
                  <w:r w:rsidRPr="00B72880">
                    <w:rPr>
                      <w:rFonts w:ascii="Arial" w:eastAsia="宋体" w:hAnsi="Arial" w:cs="Arial"/>
                      <w:color w:val="000000"/>
                      <w:kern w:val="0"/>
                      <w:szCs w:val="21"/>
                    </w:rPr>
                    <w:t>397</w:t>
                  </w: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福建中医药大学</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中药学</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420</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56</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莆田学院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药学</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397</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50</w:t>
                  </w:r>
                </w:p>
              </w:tc>
            </w:tr>
            <w:tr w:rsidR="00B72880" w:rsidRPr="00B72880" w:rsidTr="00B72880">
              <w:trPr>
                <w:trHeight w:val="360"/>
              </w:trPr>
              <w:tc>
                <w:tcPr>
                  <w:tcW w:w="1752" w:type="dxa"/>
                  <w:tcBorders>
                    <w:top w:val="nil"/>
                    <w:left w:val="single" w:sz="8" w:space="0" w:color="auto"/>
                    <w:bottom w:val="single" w:sz="8" w:space="0" w:color="auto"/>
                    <w:right w:val="single" w:sz="8" w:space="0" w:color="auto"/>
                  </w:tcBorders>
                  <w:shd w:val="clear" w:color="000000" w:fill="FFFFFF"/>
                  <w:vAlign w:val="center"/>
                  <w:hideMark/>
                </w:tcPr>
                <w:p w:rsidR="00B51F1E" w:rsidRPr="00B72880" w:rsidRDefault="00B51F1E" w:rsidP="00B51F1E">
                  <w:pPr>
                    <w:widowControl/>
                    <w:jc w:val="center"/>
                    <w:rPr>
                      <w:rFonts w:ascii="Arial" w:eastAsia="宋体" w:hAnsi="Arial" w:cs="Arial"/>
                      <w:color w:val="000000"/>
                      <w:kern w:val="0"/>
                      <w:szCs w:val="21"/>
                    </w:rPr>
                  </w:pPr>
                  <w:r w:rsidRPr="00B72880">
                    <w:rPr>
                      <w:rFonts w:ascii="Arial" w:eastAsia="宋体" w:hAnsi="Arial" w:cs="Arial"/>
                      <w:color w:val="000000"/>
                      <w:kern w:val="0"/>
                      <w:szCs w:val="21"/>
                    </w:rPr>
                    <w:t>环境科学与工程类</w:t>
                  </w:r>
                  <w:r w:rsidRPr="00B72880">
                    <w:rPr>
                      <w:rFonts w:ascii="Arial" w:eastAsia="宋体" w:hAnsi="Arial" w:cs="Arial"/>
                      <w:color w:val="000000"/>
                      <w:kern w:val="0"/>
                      <w:szCs w:val="21"/>
                    </w:rPr>
                    <w:t>235</w:t>
                  </w: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福建师范大学福清校区</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环境工程</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306</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45</w:t>
                  </w:r>
                </w:p>
              </w:tc>
            </w:tr>
            <w:tr w:rsidR="00B72880" w:rsidRPr="00B72880" w:rsidTr="00B72880">
              <w:trPr>
                <w:trHeight w:val="360"/>
              </w:trPr>
              <w:tc>
                <w:tcPr>
                  <w:tcW w:w="175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51F1E" w:rsidRPr="00B72880" w:rsidRDefault="00B51F1E" w:rsidP="00B51F1E">
                  <w:pPr>
                    <w:widowControl/>
                    <w:jc w:val="center"/>
                    <w:rPr>
                      <w:rFonts w:ascii="Arial" w:eastAsia="宋体" w:hAnsi="Arial" w:cs="Arial"/>
                      <w:color w:val="000000"/>
                      <w:kern w:val="0"/>
                      <w:szCs w:val="21"/>
                    </w:rPr>
                  </w:pPr>
                  <w:r w:rsidRPr="00B72880">
                    <w:rPr>
                      <w:rFonts w:ascii="Arial" w:eastAsia="宋体" w:hAnsi="Arial" w:cs="Arial"/>
                      <w:color w:val="000000"/>
                      <w:kern w:val="0"/>
                      <w:szCs w:val="21"/>
                    </w:rPr>
                    <w:t>学前教育类</w:t>
                  </w:r>
                  <w:r w:rsidRPr="00B72880">
                    <w:rPr>
                      <w:rFonts w:ascii="Arial" w:eastAsia="宋体" w:hAnsi="Arial" w:cs="Arial"/>
                      <w:color w:val="000000"/>
                      <w:kern w:val="0"/>
                      <w:szCs w:val="21"/>
                    </w:rPr>
                    <w:t>284</w:t>
                  </w: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福建师范大学福清校区</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学前教育</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439</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58</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泉州师范学院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学前教育</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317</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110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武夷学院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学前教育</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284</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60</w:t>
                  </w:r>
                </w:p>
              </w:tc>
            </w:tr>
            <w:tr w:rsidR="00B72880" w:rsidRPr="00B72880" w:rsidTr="00B72880">
              <w:trPr>
                <w:trHeight w:val="360"/>
              </w:trPr>
              <w:tc>
                <w:tcPr>
                  <w:tcW w:w="175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51F1E" w:rsidRPr="00B72880" w:rsidRDefault="00B51F1E" w:rsidP="00B51F1E">
                  <w:pPr>
                    <w:widowControl/>
                    <w:jc w:val="center"/>
                    <w:rPr>
                      <w:rFonts w:ascii="Arial" w:eastAsia="宋体" w:hAnsi="Arial" w:cs="Arial"/>
                      <w:color w:val="000000"/>
                      <w:kern w:val="0"/>
                      <w:szCs w:val="21"/>
                    </w:rPr>
                  </w:pPr>
                  <w:r w:rsidRPr="00B72880">
                    <w:rPr>
                      <w:rFonts w:ascii="Arial" w:eastAsia="宋体" w:hAnsi="Arial" w:cs="Arial"/>
                      <w:color w:val="000000"/>
                      <w:kern w:val="0"/>
                      <w:szCs w:val="21"/>
                    </w:rPr>
                    <w:t>小学教育类</w:t>
                  </w:r>
                  <w:r w:rsidRPr="00B72880">
                    <w:rPr>
                      <w:rFonts w:ascii="Arial" w:eastAsia="宋体" w:hAnsi="Arial" w:cs="Arial"/>
                      <w:color w:val="000000"/>
                      <w:kern w:val="0"/>
                      <w:szCs w:val="21"/>
                    </w:rPr>
                    <w:t>355</w:t>
                  </w: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泉州师范学院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小学教育</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368</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147</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宁德师范学院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小学教育</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355</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40</w:t>
                  </w:r>
                </w:p>
              </w:tc>
            </w:tr>
            <w:tr w:rsidR="00B72880" w:rsidRPr="00B72880" w:rsidTr="00B72880">
              <w:trPr>
                <w:trHeight w:val="360"/>
              </w:trPr>
              <w:tc>
                <w:tcPr>
                  <w:tcW w:w="175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51F1E" w:rsidRPr="00B72880" w:rsidRDefault="00B51F1E" w:rsidP="00B51F1E">
                  <w:pPr>
                    <w:widowControl/>
                    <w:jc w:val="center"/>
                    <w:rPr>
                      <w:rFonts w:ascii="Arial" w:eastAsia="宋体" w:hAnsi="Arial" w:cs="Arial"/>
                      <w:color w:val="000000"/>
                      <w:kern w:val="0"/>
                      <w:szCs w:val="21"/>
                    </w:rPr>
                  </w:pPr>
                  <w:r w:rsidRPr="00B72880">
                    <w:rPr>
                      <w:rFonts w:ascii="Arial" w:eastAsia="宋体" w:hAnsi="Arial" w:cs="Arial"/>
                      <w:color w:val="000000"/>
                      <w:kern w:val="0"/>
                      <w:szCs w:val="21"/>
                    </w:rPr>
                    <w:t>美术类</w:t>
                  </w:r>
                  <w:r w:rsidRPr="00B72880">
                    <w:rPr>
                      <w:rFonts w:ascii="Arial" w:eastAsia="宋体" w:hAnsi="Arial" w:cs="Arial"/>
                      <w:color w:val="000000"/>
                      <w:kern w:val="0"/>
                      <w:szCs w:val="21"/>
                    </w:rPr>
                    <w:t>314</w:t>
                  </w: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闽江学院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服装设计与工程</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414</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42</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集美大学诚毅学院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环境设计</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399</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48</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福建师范大学协和学院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动画</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383</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40</w:t>
                  </w:r>
                </w:p>
              </w:tc>
            </w:tr>
            <w:tr w:rsidR="00B72880" w:rsidRPr="00B72880" w:rsidTr="00B72880">
              <w:trPr>
                <w:trHeight w:val="6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武夷学院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视觉传达设计</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379</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28</w:t>
                  </w:r>
                </w:p>
              </w:tc>
            </w:tr>
            <w:tr w:rsidR="00B72880" w:rsidRPr="00B72880" w:rsidTr="00B72880">
              <w:trPr>
                <w:trHeight w:val="645"/>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三明学院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视觉传达设计</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376</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39</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福建农林大学金山学院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环境设计</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372</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48</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三明学院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动画</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361</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39</w:t>
                  </w:r>
                </w:p>
              </w:tc>
            </w:tr>
            <w:tr w:rsidR="00B72880" w:rsidRPr="00B72880" w:rsidTr="00B72880">
              <w:trPr>
                <w:trHeight w:val="54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福建农林大学东方学院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环境设计</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332</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50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福建师范大学闽南科技学院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服装设计与工程</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314</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50</w:t>
                  </w:r>
                </w:p>
              </w:tc>
            </w:tr>
            <w:tr w:rsidR="00B72880" w:rsidRPr="00B72880" w:rsidTr="00B72880">
              <w:trPr>
                <w:trHeight w:val="36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闽南理工学院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服装设计与工程</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314</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50</w:t>
                  </w:r>
                </w:p>
              </w:tc>
            </w:tr>
            <w:tr w:rsidR="00B72880" w:rsidRPr="00B72880" w:rsidTr="00B72880">
              <w:trPr>
                <w:trHeight w:val="360"/>
              </w:trPr>
              <w:tc>
                <w:tcPr>
                  <w:tcW w:w="175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51F1E" w:rsidRPr="00B72880" w:rsidRDefault="00B51F1E" w:rsidP="00B51F1E">
                  <w:pPr>
                    <w:widowControl/>
                    <w:jc w:val="center"/>
                    <w:rPr>
                      <w:rFonts w:ascii="Arial" w:eastAsia="宋体" w:hAnsi="Arial" w:cs="Arial"/>
                      <w:color w:val="000000"/>
                      <w:kern w:val="0"/>
                      <w:szCs w:val="21"/>
                    </w:rPr>
                  </w:pPr>
                  <w:r w:rsidRPr="00B72880">
                    <w:rPr>
                      <w:rFonts w:ascii="Arial" w:eastAsia="宋体" w:hAnsi="Arial" w:cs="Arial"/>
                      <w:color w:val="000000"/>
                      <w:kern w:val="0"/>
                      <w:szCs w:val="21"/>
                    </w:rPr>
                    <w:t>音乐类</w:t>
                  </w:r>
                  <w:r w:rsidRPr="00B72880">
                    <w:rPr>
                      <w:rFonts w:ascii="Arial" w:eastAsia="宋体" w:hAnsi="Arial" w:cs="Arial"/>
                      <w:color w:val="000000"/>
                      <w:kern w:val="0"/>
                      <w:szCs w:val="21"/>
                    </w:rPr>
                    <w:t>256</w:t>
                  </w: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莆田学院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音乐学</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330</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29</w:t>
                  </w:r>
                </w:p>
              </w:tc>
            </w:tr>
            <w:tr w:rsidR="00B72880" w:rsidRPr="00B72880" w:rsidTr="00B72880">
              <w:trPr>
                <w:trHeight w:val="570"/>
              </w:trPr>
              <w:tc>
                <w:tcPr>
                  <w:tcW w:w="1752" w:type="dxa"/>
                  <w:vMerge/>
                  <w:tcBorders>
                    <w:top w:val="nil"/>
                    <w:left w:val="single" w:sz="8" w:space="0" w:color="auto"/>
                    <w:bottom w:val="single" w:sz="8" w:space="0" w:color="000000"/>
                    <w:right w:val="single" w:sz="8" w:space="0" w:color="auto"/>
                  </w:tcBorders>
                  <w:vAlign w:val="center"/>
                  <w:hideMark/>
                </w:tcPr>
                <w:p w:rsidR="00B51F1E" w:rsidRPr="00B72880" w:rsidRDefault="00B51F1E" w:rsidP="00B51F1E">
                  <w:pPr>
                    <w:widowControl/>
                    <w:jc w:val="left"/>
                    <w:rPr>
                      <w:rFonts w:ascii="Arial" w:eastAsia="宋体" w:hAnsi="Arial" w:cs="Arial"/>
                      <w:color w:val="000000"/>
                      <w:kern w:val="0"/>
                      <w:szCs w:val="21"/>
                    </w:rPr>
                  </w:pPr>
                </w:p>
              </w:tc>
              <w:tc>
                <w:tcPr>
                  <w:tcW w:w="2693"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阳光学院</w:t>
                  </w:r>
                </w:p>
              </w:tc>
              <w:tc>
                <w:tcPr>
                  <w:tcW w:w="2552"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音乐学</w:t>
                  </w:r>
                </w:p>
              </w:tc>
              <w:tc>
                <w:tcPr>
                  <w:tcW w:w="1417" w:type="dxa"/>
                  <w:tcBorders>
                    <w:top w:val="nil"/>
                    <w:left w:val="nil"/>
                    <w:bottom w:val="single" w:sz="8" w:space="0" w:color="auto"/>
                    <w:right w:val="single" w:sz="8" w:space="0" w:color="auto"/>
                  </w:tcBorders>
                  <w:shd w:val="clear" w:color="000000" w:fill="FFFFFF"/>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260</w:t>
                  </w:r>
                </w:p>
              </w:tc>
              <w:tc>
                <w:tcPr>
                  <w:tcW w:w="1276" w:type="dxa"/>
                  <w:tcBorders>
                    <w:top w:val="nil"/>
                    <w:left w:val="nil"/>
                    <w:bottom w:val="single" w:sz="8" w:space="0" w:color="auto"/>
                    <w:right w:val="single" w:sz="8" w:space="0" w:color="auto"/>
                  </w:tcBorders>
                  <w:shd w:val="clear" w:color="000000" w:fill="FFFFFF"/>
                  <w:noWrap/>
                  <w:vAlign w:val="center"/>
                  <w:hideMark/>
                </w:tcPr>
                <w:p w:rsidR="00B51F1E" w:rsidRPr="00B72880" w:rsidRDefault="00B51F1E" w:rsidP="00B51F1E">
                  <w:pPr>
                    <w:widowControl/>
                    <w:jc w:val="left"/>
                    <w:rPr>
                      <w:rFonts w:ascii="Arial" w:eastAsia="宋体" w:hAnsi="Arial" w:cs="Arial"/>
                      <w:color w:val="000000"/>
                      <w:kern w:val="0"/>
                      <w:szCs w:val="21"/>
                    </w:rPr>
                  </w:pPr>
                  <w:r w:rsidRPr="00B72880">
                    <w:rPr>
                      <w:rFonts w:ascii="Arial" w:eastAsia="宋体" w:hAnsi="Arial" w:cs="Arial"/>
                      <w:color w:val="000000"/>
                      <w:kern w:val="0"/>
                      <w:szCs w:val="21"/>
                    </w:rPr>
                    <w:t>30</w:t>
                  </w:r>
                </w:p>
              </w:tc>
            </w:tr>
          </w:tbl>
          <w:p w:rsidR="00B51F1E" w:rsidRPr="00B72880" w:rsidRDefault="00B51F1E" w:rsidP="00B51F1E">
            <w:pPr>
              <w:widowControl/>
              <w:jc w:val="center"/>
              <w:rPr>
                <w:rFonts w:ascii="宋体" w:eastAsia="宋体" w:hAnsi="宋体" w:cs="宋体"/>
                <w:b/>
                <w:bCs/>
                <w:color w:val="000000"/>
                <w:kern w:val="0"/>
                <w:szCs w:val="21"/>
              </w:rPr>
            </w:pPr>
          </w:p>
        </w:tc>
      </w:tr>
    </w:tbl>
    <w:p w:rsidR="00B72880" w:rsidRDefault="00B51F1E">
      <w:pPr>
        <w:widowControl/>
        <w:jc w:val="left"/>
        <w:rPr>
          <w:b/>
          <w:sz w:val="18"/>
          <w:szCs w:val="18"/>
        </w:rPr>
        <w:sectPr w:rsidR="00B72880" w:rsidSect="00B72880">
          <w:type w:val="continuous"/>
          <w:pgSz w:w="11906" w:h="16838"/>
          <w:pgMar w:top="306" w:right="663" w:bottom="306" w:left="663" w:header="851" w:footer="992" w:gutter="0"/>
          <w:cols w:space="425"/>
          <w:docGrid w:type="lines" w:linePitch="312"/>
        </w:sectPr>
      </w:pPr>
      <w:r w:rsidRPr="00B72880">
        <w:rPr>
          <w:b/>
          <w:szCs w:val="21"/>
        </w:rPr>
        <w:lastRenderedPageBreak/>
        <w:br w:type="page"/>
      </w:r>
    </w:p>
    <w:p w:rsidR="000B1A45" w:rsidRDefault="000B1A45">
      <w:pPr>
        <w:widowControl/>
        <w:jc w:val="left"/>
        <w:rPr>
          <w:b/>
          <w:sz w:val="28"/>
          <w:szCs w:val="28"/>
        </w:rPr>
        <w:sectPr w:rsidR="000B1A45" w:rsidSect="00385E9D">
          <w:type w:val="continuous"/>
          <w:pgSz w:w="11906" w:h="16838"/>
          <w:pgMar w:top="873" w:right="663" w:bottom="873" w:left="663" w:header="851" w:footer="992" w:gutter="0"/>
          <w:cols w:num="2" w:space="425"/>
          <w:docGrid w:type="lines" w:linePitch="312"/>
        </w:sectPr>
      </w:pPr>
    </w:p>
    <w:p w:rsidR="00A62075" w:rsidRPr="00537B84" w:rsidRDefault="00A62075" w:rsidP="00A62075">
      <w:pPr>
        <w:spacing w:line="360" w:lineRule="exact"/>
        <w:jc w:val="center"/>
        <w:rPr>
          <w:b/>
          <w:sz w:val="28"/>
          <w:szCs w:val="28"/>
        </w:rPr>
      </w:pPr>
      <w:r w:rsidRPr="00537B84">
        <w:rPr>
          <w:rFonts w:hint="eastAsia"/>
          <w:b/>
          <w:sz w:val="28"/>
          <w:szCs w:val="28"/>
        </w:rPr>
        <w:lastRenderedPageBreak/>
        <w:t>福建省高校专升本统一招生考试</w:t>
      </w:r>
    </w:p>
    <w:p w:rsidR="00A62075" w:rsidRPr="00537B84" w:rsidRDefault="00A62075" w:rsidP="00A62075">
      <w:pPr>
        <w:spacing w:line="360" w:lineRule="exact"/>
        <w:jc w:val="center"/>
        <w:rPr>
          <w:b/>
          <w:sz w:val="28"/>
          <w:szCs w:val="28"/>
        </w:rPr>
      </w:pPr>
      <w:r w:rsidRPr="00537B84">
        <w:rPr>
          <w:rFonts w:hint="eastAsia"/>
          <w:b/>
          <w:sz w:val="28"/>
          <w:szCs w:val="28"/>
        </w:rPr>
        <w:t>大学英语水平测试大纲</w:t>
      </w:r>
    </w:p>
    <w:p w:rsidR="00A62075" w:rsidRPr="00537B84" w:rsidRDefault="00A62075" w:rsidP="00A62075">
      <w:pPr>
        <w:spacing w:line="360" w:lineRule="exact"/>
        <w:jc w:val="center"/>
        <w:rPr>
          <w:b/>
          <w:sz w:val="28"/>
          <w:szCs w:val="28"/>
        </w:rPr>
      </w:pPr>
      <w:r w:rsidRPr="00537B84">
        <w:rPr>
          <w:rFonts w:hint="eastAsia"/>
          <w:b/>
          <w:sz w:val="28"/>
          <w:szCs w:val="28"/>
        </w:rPr>
        <w:t>（非英语专业）</w:t>
      </w:r>
    </w:p>
    <w:p w:rsidR="00A62075" w:rsidRDefault="00A62075" w:rsidP="00A62075">
      <w:pPr>
        <w:spacing w:line="360" w:lineRule="exact"/>
        <w:ind w:firstLine="435"/>
      </w:pPr>
      <w:r>
        <w:rPr>
          <w:rFonts w:hint="eastAsia"/>
        </w:rPr>
        <w:t>本考试包括五个部分：听力理解（暂不考）、阅读理解、词语用法与语法结构、完形填空或英译汉、短文写作。全部题目按顺序统一编号。</w:t>
      </w:r>
    </w:p>
    <w:p w:rsidR="00A62075" w:rsidRDefault="00A62075" w:rsidP="00A62075">
      <w:pPr>
        <w:spacing w:line="360" w:lineRule="exact"/>
        <w:ind w:firstLine="437"/>
      </w:pPr>
      <w:r>
        <w:rPr>
          <w:rFonts w:hint="eastAsia"/>
        </w:rPr>
        <w:t>第一部分：听力理解（暂不考）</w:t>
      </w:r>
    </w:p>
    <w:p w:rsidR="00A62075" w:rsidRDefault="00A62075" w:rsidP="00A62075">
      <w:pPr>
        <w:spacing w:line="360" w:lineRule="exact"/>
        <w:ind w:firstLine="435"/>
      </w:pPr>
      <w:r>
        <w:rPr>
          <w:rFonts w:hint="eastAsia"/>
        </w:rPr>
        <w:t>第二部分：阅读理解（</w:t>
      </w:r>
      <w:r>
        <w:rPr>
          <w:rFonts w:hint="eastAsia"/>
        </w:rPr>
        <w:t>Part</w:t>
      </w:r>
      <w:r>
        <w:rPr>
          <w:rFonts w:hint="eastAsia"/>
        </w:rPr>
        <w:t>Ⅱ：</w:t>
      </w:r>
      <w:r>
        <w:rPr>
          <w:rFonts w:hint="eastAsia"/>
        </w:rPr>
        <w:t>Reading Comprehension</w:t>
      </w:r>
      <w:r>
        <w:rPr>
          <w:rFonts w:hint="eastAsia"/>
        </w:rPr>
        <w:t>）。共</w:t>
      </w:r>
      <w:r>
        <w:rPr>
          <w:rFonts w:hint="eastAsia"/>
        </w:rPr>
        <w:t>20</w:t>
      </w:r>
      <w:r>
        <w:rPr>
          <w:rFonts w:hint="eastAsia"/>
        </w:rPr>
        <w:t>题，考试时间为</w:t>
      </w:r>
      <w:r>
        <w:rPr>
          <w:rFonts w:hint="eastAsia"/>
        </w:rPr>
        <w:t>50</w:t>
      </w:r>
      <w:r>
        <w:rPr>
          <w:rFonts w:hint="eastAsia"/>
        </w:rPr>
        <w:t>分钟。要求考生阅读若干篇短文，总阅读量不超过</w:t>
      </w:r>
      <w:r>
        <w:rPr>
          <w:rFonts w:hint="eastAsia"/>
        </w:rPr>
        <w:t>1000</w:t>
      </w:r>
      <w:r>
        <w:rPr>
          <w:rFonts w:hint="eastAsia"/>
        </w:rPr>
        <w:t>词。这一部分共有两种形式。第一种形式为</w:t>
      </w:r>
      <w:r>
        <w:rPr>
          <w:rFonts w:hint="eastAsia"/>
        </w:rPr>
        <w:t>3</w:t>
      </w:r>
      <w:r>
        <w:rPr>
          <w:rFonts w:hint="eastAsia"/>
        </w:rPr>
        <w:t>篇短文，每篇短文后有</w:t>
      </w:r>
      <w:r>
        <w:rPr>
          <w:rFonts w:hint="eastAsia"/>
        </w:rPr>
        <w:t>5</w:t>
      </w:r>
      <w:r>
        <w:rPr>
          <w:rFonts w:hint="eastAsia"/>
        </w:rPr>
        <w:t>个问题，考生应根据文章内容从每题的</w:t>
      </w:r>
      <w:r>
        <w:rPr>
          <w:rFonts w:hint="eastAsia"/>
        </w:rPr>
        <w:t>4</w:t>
      </w:r>
      <w:r>
        <w:rPr>
          <w:rFonts w:hint="eastAsia"/>
        </w:rPr>
        <w:t>个选择项中选出一个最佳的答案；第二种形式为一篇短文，短文后有</w:t>
      </w:r>
      <w:r>
        <w:rPr>
          <w:rFonts w:hint="eastAsia"/>
        </w:rPr>
        <w:t>5</w:t>
      </w:r>
      <w:r>
        <w:rPr>
          <w:rFonts w:hint="eastAsia"/>
        </w:rPr>
        <w:t>个问题，考生应根据文章内容，用自己的话简短回答问题。（一般每题答案不超过</w:t>
      </w:r>
      <w:r>
        <w:rPr>
          <w:rFonts w:hint="eastAsia"/>
        </w:rPr>
        <w:t>10</w:t>
      </w:r>
      <w:r>
        <w:rPr>
          <w:rFonts w:hint="eastAsia"/>
        </w:rPr>
        <w:t>个词）</w:t>
      </w:r>
    </w:p>
    <w:p w:rsidR="00A62075" w:rsidRDefault="00A62075" w:rsidP="00A62075">
      <w:pPr>
        <w:spacing w:line="360" w:lineRule="exact"/>
        <w:ind w:firstLine="435"/>
      </w:pPr>
      <w:r>
        <w:rPr>
          <w:rFonts w:hint="eastAsia"/>
        </w:rPr>
        <w:t>选材原则：</w:t>
      </w:r>
    </w:p>
    <w:p w:rsidR="00A62075" w:rsidRDefault="00A62075" w:rsidP="00A62075">
      <w:pPr>
        <w:spacing w:line="360" w:lineRule="exact"/>
        <w:ind w:firstLine="435"/>
      </w:pPr>
      <w:r>
        <w:rPr>
          <w:rFonts w:hint="eastAsia"/>
        </w:rPr>
        <w:t>1</w:t>
      </w:r>
      <w:r>
        <w:rPr>
          <w:rFonts w:hint="eastAsia"/>
        </w:rPr>
        <w:t>、阅读文章题材广泛，包括社会、文化、日常生活知识、科普常识等方面。但所涉及的文章以学生所熟悉的背景知识为主。</w:t>
      </w:r>
    </w:p>
    <w:p w:rsidR="00A62075" w:rsidRDefault="00A62075" w:rsidP="00A62075">
      <w:pPr>
        <w:spacing w:line="360" w:lineRule="exact"/>
        <w:ind w:firstLine="435"/>
      </w:pPr>
      <w:r>
        <w:rPr>
          <w:rFonts w:hint="eastAsia"/>
        </w:rPr>
        <w:t>2</w:t>
      </w:r>
      <w:r>
        <w:rPr>
          <w:rFonts w:hint="eastAsia"/>
        </w:rPr>
        <w:t>、体裁多样，包括议论文、说明文、叙述文等。</w:t>
      </w:r>
    </w:p>
    <w:p w:rsidR="00A62075" w:rsidRDefault="00A62075" w:rsidP="00A62075">
      <w:pPr>
        <w:spacing w:line="360" w:lineRule="exact"/>
        <w:ind w:firstLine="435"/>
      </w:pPr>
      <w:r>
        <w:rPr>
          <w:rFonts w:hint="eastAsia"/>
        </w:rPr>
        <w:t>3</w:t>
      </w:r>
      <w:r>
        <w:rPr>
          <w:rFonts w:hint="eastAsia"/>
        </w:rPr>
        <w:t>、文章的语言难度以《基本要求》所规定的</w:t>
      </w:r>
      <w:r>
        <w:rPr>
          <w:rFonts w:hint="eastAsia"/>
        </w:rPr>
        <w:t>A</w:t>
      </w:r>
      <w:r>
        <w:rPr>
          <w:rFonts w:hint="eastAsia"/>
        </w:rPr>
        <w:t>级要求为标准，如有个别超纲的词或无法猜测而又影响理解的关键词，则用汉语注明词义。</w:t>
      </w:r>
    </w:p>
    <w:p w:rsidR="00A62075" w:rsidRDefault="00A62075" w:rsidP="00A62075">
      <w:pPr>
        <w:spacing w:line="360" w:lineRule="exact"/>
        <w:ind w:firstLine="435"/>
      </w:pPr>
      <w:r>
        <w:rPr>
          <w:rFonts w:hint="eastAsia"/>
        </w:rPr>
        <w:t>阅读理解部分主要测试考生下列能力：</w:t>
      </w:r>
    </w:p>
    <w:p w:rsidR="00A62075" w:rsidRDefault="00A62075" w:rsidP="00A62075">
      <w:pPr>
        <w:spacing w:line="360" w:lineRule="exact"/>
        <w:ind w:firstLine="435"/>
      </w:pPr>
      <w:r>
        <w:rPr>
          <w:rFonts w:hint="eastAsia"/>
        </w:rPr>
        <w:t>1</w:t>
      </w:r>
      <w:r>
        <w:rPr>
          <w:rFonts w:hint="eastAsia"/>
        </w:rPr>
        <w:t>、理解所读文章的主旨和大意，理解事实与细节；</w:t>
      </w:r>
    </w:p>
    <w:p w:rsidR="00A62075" w:rsidRDefault="00A62075" w:rsidP="00A62075">
      <w:pPr>
        <w:spacing w:line="360" w:lineRule="exact"/>
        <w:ind w:firstLine="435"/>
      </w:pPr>
      <w:r>
        <w:rPr>
          <w:rFonts w:hint="eastAsia"/>
        </w:rPr>
        <w:t>2</w:t>
      </w:r>
      <w:r>
        <w:rPr>
          <w:rFonts w:hint="eastAsia"/>
        </w:rPr>
        <w:t>、理解句子的意义以及上下文的逻辑关系；</w:t>
      </w:r>
    </w:p>
    <w:p w:rsidR="00A62075" w:rsidRDefault="00A62075" w:rsidP="00A62075">
      <w:pPr>
        <w:spacing w:line="360" w:lineRule="exact"/>
        <w:ind w:firstLine="435"/>
      </w:pPr>
      <w:r>
        <w:rPr>
          <w:rFonts w:hint="eastAsia"/>
        </w:rPr>
        <w:t>3</w:t>
      </w:r>
      <w:r>
        <w:rPr>
          <w:rFonts w:hint="eastAsia"/>
        </w:rPr>
        <w:t>、根据文章进行一定的判断和推论；</w:t>
      </w:r>
    </w:p>
    <w:p w:rsidR="00A62075" w:rsidRDefault="00A62075" w:rsidP="00A62075">
      <w:pPr>
        <w:spacing w:line="360" w:lineRule="exact"/>
        <w:ind w:firstLine="435"/>
      </w:pPr>
      <w:r>
        <w:rPr>
          <w:rFonts w:hint="eastAsia"/>
        </w:rPr>
        <w:t>4</w:t>
      </w:r>
      <w:r>
        <w:rPr>
          <w:rFonts w:hint="eastAsia"/>
        </w:rPr>
        <w:t>、根据上下文推测、判断生词的意思；</w:t>
      </w:r>
    </w:p>
    <w:p w:rsidR="00A62075" w:rsidRDefault="00A62075" w:rsidP="00A62075">
      <w:pPr>
        <w:spacing w:line="360" w:lineRule="exact"/>
        <w:ind w:firstLine="435"/>
      </w:pPr>
      <w:r>
        <w:rPr>
          <w:rFonts w:hint="eastAsia"/>
        </w:rPr>
        <w:t>5</w:t>
      </w:r>
      <w:r>
        <w:rPr>
          <w:rFonts w:hint="eastAsia"/>
        </w:rPr>
        <w:t>、理解文章的写作意图，作者的见解与态度。</w:t>
      </w:r>
    </w:p>
    <w:p w:rsidR="00A62075" w:rsidRDefault="00A62075" w:rsidP="00A62075">
      <w:pPr>
        <w:spacing w:line="360" w:lineRule="exact"/>
        <w:ind w:firstLine="435"/>
      </w:pPr>
      <w:r>
        <w:rPr>
          <w:rFonts w:hint="eastAsia"/>
        </w:rPr>
        <w:t>阅读理解主要测试学生通过阅读较准确地查找与获取信息的能力。阅读要求有一定的速度。</w:t>
      </w:r>
    </w:p>
    <w:p w:rsidR="00A62075" w:rsidRDefault="00A62075" w:rsidP="00A62075">
      <w:pPr>
        <w:spacing w:line="360" w:lineRule="exact"/>
        <w:ind w:firstLine="435"/>
      </w:pPr>
      <w:r>
        <w:rPr>
          <w:rFonts w:hint="eastAsia"/>
        </w:rPr>
        <w:t>第三部分：词语用法和语法结构（</w:t>
      </w:r>
      <w:r>
        <w:rPr>
          <w:rFonts w:hint="eastAsia"/>
        </w:rPr>
        <w:t>Part</w:t>
      </w:r>
      <w:r>
        <w:rPr>
          <w:rFonts w:hint="eastAsia"/>
        </w:rPr>
        <w:t>Ⅲ</w:t>
      </w:r>
      <w:r>
        <w:rPr>
          <w:rFonts w:hint="eastAsia"/>
        </w:rPr>
        <w:t>: Vocabulary and Structure</w:t>
      </w:r>
      <w:r>
        <w:rPr>
          <w:rFonts w:hint="eastAsia"/>
        </w:rPr>
        <w:t>）。共</w:t>
      </w:r>
      <w:r>
        <w:rPr>
          <w:rFonts w:hint="eastAsia"/>
        </w:rPr>
        <w:t>30</w:t>
      </w:r>
      <w:r>
        <w:rPr>
          <w:rFonts w:hint="eastAsia"/>
        </w:rPr>
        <w:t>题，考试时间</w:t>
      </w:r>
      <w:r>
        <w:rPr>
          <w:rFonts w:hint="eastAsia"/>
        </w:rPr>
        <w:t>20</w:t>
      </w:r>
      <w:r>
        <w:rPr>
          <w:rFonts w:hint="eastAsia"/>
        </w:rPr>
        <w:t>分钟。题目中词和短语的用法占</w:t>
      </w:r>
      <w:r>
        <w:rPr>
          <w:rFonts w:hint="eastAsia"/>
        </w:rPr>
        <w:t>50%</w:t>
      </w:r>
      <w:r>
        <w:rPr>
          <w:rFonts w:hint="eastAsia"/>
        </w:rPr>
        <w:t>，语法结构占</w:t>
      </w:r>
      <w:r>
        <w:rPr>
          <w:rFonts w:hint="eastAsia"/>
        </w:rPr>
        <w:t>50%</w:t>
      </w:r>
      <w:r>
        <w:rPr>
          <w:rFonts w:hint="eastAsia"/>
        </w:rPr>
        <w:t>。要求考生从每题</w:t>
      </w:r>
      <w:r>
        <w:rPr>
          <w:rFonts w:hint="eastAsia"/>
        </w:rPr>
        <w:t>4</w:t>
      </w:r>
      <w:r>
        <w:rPr>
          <w:rFonts w:hint="eastAsia"/>
        </w:rPr>
        <w:t>个选择项中选出一个最佳答案。</w:t>
      </w:r>
    </w:p>
    <w:p w:rsidR="00A62075" w:rsidRDefault="00A62075" w:rsidP="00A62075">
      <w:pPr>
        <w:spacing w:line="360" w:lineRule="exact"/>
        <w:ind w:firstLine="435"/>
      </w:pPr>
      <w:r>
        <w:rPr>
          <w:rFonts w:hint="eastAsia"/>
        </w:rPr>
        <w:t>词语用法和语法结构部分的目的是测试学生运用词汇、短语及语法结构的能力。考试范围包括《基本要求》所规定的</w:t>
      </w:r>
      <w:r>
        <w:rPr>
          <w:rFonts w:hint="eastAsia"/>
        </w:rPr>
        <w:t>A</w:t>
      </w:r>
      <w:r>
        <w:rPr>
          <w:rFonts w:hint="eastAsia"/>
        </w:rPr>
        <w:t>级以下（包括</w:t>
      </w:r>
      <w:r>
        <w:rPr>
          <w:rFonts w:hint="eastAsia"/>
        </w:rPr>
        <w:t>A</w:t>
      </w:r>
      <w:r>
        <w:rPr>
          <w:rFonts w:hint="eastAsia"/>
        </w:rPr>
        <w:t>级）词汇和短语以及《基本要求》中所列出的语法结构表。</w:t>
      </w:r>
    </w:p>
    <w:p w:rsidR="00A62075" w:rsidRDefault="00A62075" w:rsidP="00A62075">
      <w:pPr>
        <w:spacing w:line="360" w:lineRule="exact"/>
        <w:ind w:firstLine="435"/>
      </w:pPr>
      <w:r>
        <w:rPr>
          <w:rFonts w:hint="eastAsia"/>
        </w:rPr>
        <w:t>词语用法与语法结构主要考核学生；</w:t>
      </w:r>
    </w:p>
    <w:p w:rsidR="00A62075" w:rsidRDefault="00A62075" w:rsidP="00A62075">
      <w:pPr>
        <w:spacing w:line="360" w:lineRule="exact"/>
        <w:ind w:firstLine="435"/>
      </w:pPr>
      <w:r>
        <w:rPr>
          <w:rFonts w:hint="eastAsia"/>
        </w:rPr>
        <w:lastRenderedPageBreak/>
        <w:t>1</w:t>
      </w:r>
      <w:r>
        <w:rPr>
          <w:rFonts w:hint="eastAsia"/>
        </w:rPr>
        <w:t>、掌握《基本要求》中</w:t>
      </w:r>
      <w:r>
        <w:rPr>
          <w:rFonts w:hint="eastAsia"/>
        </w:rPr>
        <w:t>A</w:t>
      </w:r>
      <w:r>
        <w:rPr>
          <w:rFonts w:hint="eastAsia"/>
        </w:rPr>
        <w:t>级所要求的词汇以及常用词组情况；</w:t>
      </w:r>
    </w:p>
    <w:p w:rsidR="00A62075" w:rsidRDefault="00A62075" w:rsidP="00A62075">
      <w:pPr>
        <w:spacing w:line="360" w:lineRule="exact"/>
        <w:ind w:firstLine="435"/>
      </w:pPr>
      <w:r>
        <w:rPr>
          <w:rFonts w:hint="eastAsia"/>
        </w:rPr>
        <w:t>2</w:t>
      </w:r>
      <w:r>
        <w:rPr>
          <w:rFonts w:hint="eastAsia"/>
        </w:rPr>
        <w:t>、掌握英语语法结构的情况和对时态、语态的使用能力；</w:t>
      </w:r>
    </w:p>
    <w:p w:rsidR="00A62075" w:rsidRDefault="00A62075" w:rsidP="00A62075">
      <w:pPr>
        <w:spacing w:line="360" w:lineRule="exact"/>
        <w:ind w:firstLine="435"/>
      </w:pPr>
      <w:r>
        <w:rPr>
          <w:rFonts w:hint="eastAsia"/>
        </w:rPr>
        <w:t>3</w:t>
      </w:r>
      <w:r>
        <w:rPr>
          <w:rFonts w:hint="eastAsia"/>
        </w:rPr>
        <w:t>、对非谓语动词以及各类从句的掌握情况；</w:t>
      </w:r>
    </w:p>
    <w:p w:rsidR="00A62075" w:rsidRDefault="00A62075" w:rsidP="00A62075">
      <w:pPr>
        <w:spacing w:line="360" w:lineRule="exact"/>
        <w:ind w:firstLine="435"/>
      </w:pPr>
      <w:r>
        <w:rPr>
          <w:rFonts w:hint="eastAsia"/>
        </w:rPr>
        <w:t>4</w:t>
      </w:r>
      <w:r>
        <w:rPr>
          <w:rFonts w:hint="eastAsia"/>
        </w:rPr>
        <w:t>、对虚拟语气、强调句、倒装句以及主谓一致的使用能力。</w:t>
      </w:r>
    </w:p>
    <w:p w:rsidR="00A62075" w:rsidRDefault="00A62075" w:rsidP="00A62075">
      <w:pPr>
        <w:spacing w:line="360" w:lineRule="exact"/>
        <w:ind w:firstLine="435"/>
      </w:pPr>
      <w:r>
        <w:rPr>
          <w:rFonts w:hint="eastAsia"/>
        </w:rPr>
        <w:t>第四部分：完形填空或英译汉（</w:t>
      </w:r>
      <w:r>
        <w:rPr>
          <w:rFonts w:hint="eastAsia"/>
        </w:rPr>
        <w:t>Part</w:t>
      </w:r>
      <w:r>
        <w:rPr>
          <w:rFonts w:hint="eastAsia"/>
        </w:rPr>
        <w:t>Ⅳ</w:t>
      </w:r>
      <w:r>
        <w:rPr>
          <w:rFonts w:hint="eastAsia"/>
        </w:rPr>
        <w:t>: Cloze Test or English to Chinese Translation</w:t>
      </w:r>
      <w:r>
        <w:rPr>
          <w:rFonts w:hint="eastAsia"/>
        </w:rPr>
        <w:t>）。这一部分共两种形式，每次考试选择其中一种形式。完形填空共</w:t>
      </w:r>
      <w:r>
        <w:rPr>
          <w:rFonts w:hint="eastAsia"/>
        </w:rPr>
        <w:t>20</w:t>
      </w:r>
      <w:r>
        <w:rPr>
          <w:rFonts w:hint="eastAsia"/>
        </w:rPr>
        <w:t>题，考试时间</w:t>
      </w:r>
      <w:r>
        <w:rPr>
          <w:rFonts w:hint="eastAsia"/>
        </w:rPr>
        <w:t>20</w:t>
      </w:r>
      <w:r>
        <w:rPr>
          <w:rFonts w:hint="eastAsia"/>
        </w:rPr>
        <w:t>分钟。在一篇题材熟悉、难度适中的短文（约</w:t>
      </w:r>
      <w:r>
        <w:rPr>
          <w:rFonts w:hint="eastAsia"/>
        </w:rPr>
        <w:t>200</w:t>
      </w:r>
      <w:r>
        <w:rPr>
          <w:rFonts w:hint="eastAsia"/>
        </w:rPr>
        <w:t>词）中留有</w:t>
      </w:r>
      <w:r>
        <w:rPr>
          <w:rFonts w:hint="eastAsia"/>
        </w:rPr>
        <w:t>20</w:t>
      </w:r>
      <w:r>
        <w:rPr>
          <w:rFonts w:hint="eastAsia"/>
        </w:rPr>
        <w:t>个空白，每个空白为一题，每题有</w:t>
      </w:r>
      <w:r>
        <w:rPr>
          <w:rFonts w:hint="eastAsia"/>
        </w:rPr>
        <w:t>4</w:t>
      </w:r>
      <w:r>
        <w:rPr>
          <w:rFonts w:hint="eastAsia"/>
        </w:rPr>
        <w:t>个选择项，要求考生在全面理解文章内容的基础上选出一个最佳答案，使短文的意思和语言结构恢复完整。填空的词项包括结构词和实义词。综合填空的目的是测试学生综合运用语言的能力。</w:t>
      </w:r>
    </w:p>
    <w:p w:rsidR="00A62075" w:rsidRDefault="00A62075" w:rsidP="00A62075">
      <w:pPr>
        <w:spacing w:line="360" w:lineRule="exact"/>
        <w:ind w:firstLine="435"/>
      </w:pPr>
      <w:r>
        <w:rPr>
          <w:rFonts w:hint="eastAsia"/>
        </w:rPr>
        <w:t>英译汉共</w:t>
      </w:r>
      <w:r>
        <w:rPr>
          <w:rFonts w:hint="eastAsia"/>
        </w:rPr>
        <w:t>5</w:t>
      </w:r>
      <w:r>
        <w:rPr>
          <w:rFonts w:hint="eastAsia"/>
        </w:rPr>
        <w:t>题。在阅读理解部分的</w:t>
      </w:r>
      <w:r>
        <w:rPr>
          <w:rFonts w:hint="eastAsia"/>
        </w:rPr>
        <w:t>3</w:t>
      </w:r>
      <w:r>
        <w:rPr>
          <w:rFonts w:hint="eastAsia"/>
        </w:rPr>
        <w:t>篇文章中，选择典型的、难度适中的</w:t>
      </w:r>
      <w:r>
        <w:rPr>
          <w:rFonts w:hint="eastAsia"/>
        </w:rPr>
        <w:t>5</w:t>
      </w:r>
      <w:r>
        <w:rPr>
          <w:rFonts w:hint="eastAsia"/>
        </w:rPr>
        <w:t>个句子，总词量不超过</w:t>
      </w:r>
      <w:r>
        <w:rPr>
          <w:rFonts w:hint="eastAsia"/>
        </w:rPr>
        <w:t>100</w:t>
      </w:r>
      <w:r>
        <w:rPr>
          <w:rFonts w:hint="eastAsia"/>
        </w:rPr>
        <w:t>词，在句子底下划横线。考生根据上下文的意思，正确理解，并将这</w:t>
      </w:r>
      <w:r>
        <w:rPr>
          <w:rFonts w:hint="eastAsia"/>
        </w:rPr>
        <w:t>5</w:t>
      </w:r>
      <w:r>
        <w:rPr>
          <w:rFonts w:hint="eastAsia"/>
        </w:rPr>
        <w:t>个句子译成汉语，译文达意。英译汉目的是测试学生阅读理解的准确程度以及汉语的表达水平。</w:t>
      </w:r>
    </w:p>
    <w:p w:rsidR="00A62075" w:rsidRDefault="00A62075" w:rsidP="00A62075">
      <w:pPr>
        <w:spacing w:line="360" w:lineRule="exact"/>
        <w:ind w:firstLine="435"/>
      </w:pPr>
      <w:r>
        <w:rPr>
          <w:rFonts w:hint="eastAsia"/>
        </w:rPr>
        <w:t>第五部分：短文写作（</w:t>
      </w:r>
      <w:r>
        <w:rPr>
          <w:rFonts w:hint="eastAsia"/>
        </w:rPr>
        <w:t>Part</w:t>
      </w:r>
      <w:r>
        <w:rPr>
          <w:rFonts w:hint="eastAsia"/>
        </w:rPr>
        <w:t>Ⅴ</w:t>
      </w:r>
      <w:r>
        <w:rPr>
          <w:rFonts w:hint="eastAsia"/>
        </w:rPr>
        <w:t>: Writing</w:t>
      </w:r>
      <w:r>
        <w:rPr>
          <w:rFonts w:hint="eastAsia"/>
        </w:rPr>
        <w:t>）。共</w:t>
      </w:r>
      <w:r>
        <w:rPr>
          <w:rFonts w:hint="eastAsia"/>
        </w:rPr>
        <w:t>1</w:t>
      </w:r>
      <w:r>
        <w:rPr>
          <w:rFonts w:hint="eastAsia"/>
        </w:rPr>
        <w:t>题，考试时间为</w:t>
      </w:r>
      <w:r>
        <w:rPr>
          <w:rFonts w:hint="eastAsia"/>
        </w:rPr>
        <w:t>30</w:t>
      </w:r>
      <w:r>
        <w:rPr>
          <w:rFonts w:hint="eastAsia"/>
        </w:rPr>
        <w:t>分钟。要求考生在规定的时间内写出一篇</w:t>
      </w:r>
      <w:r>
        <w:rPr>
          <w:rFonts w:hint="eastAsia"/>
        </w:rPr>
        <w:t>100-120</w:t>
      </w:r>
      <w:r>
        <w:rPr>
          <w:rFonts w:hint="eastAsia"/>
        </w:rPr>
        <w:t>词的英语作文。试卷上将给出题目，或规定情景，或要求看图作文，或给出英语段首句要求考生续写，或用汉语给出每段的提纲，或给出关键词要求写出英语短文。作文要求能正确表达思想、内容切题、意义连贯，无重大的语法错误。写作的内容包括日常生活和一般熟悉的常识。</w:t>
      </w:r>
    </w:p>
    <w:p w:rsidR="00A62075" w:rsidRDefault="00A62075" w:rsidP="00A62075">
      <w:pPr>
        <w:spacing w:line="360" w:lineRule="exact"/>
        <w:ind w:firstLine="435"/>
      </w:pPr>
      <w:r>
        <w:rPr>
          <w:rFonts w:hint="eastAsia"/>
        </w:rPr>
        <w:t>三、使用教材</w:t>
      </w:r>
    </w:p>
    <w:p w:rsidR="00A62075" w:rsidRDefault="00A62075" w:rsidP="00A62075">
      <w:pPr>
        <w:spacing w:line="360" w:lineRule="exact"/>
        <w:ind w:firstLine="435"/>
      </w:pPr>
      <w:r>
        <w:rPr>
          <w:rFonts w:hint="eastAsia"/>
        </w:rPr>
        <w:t>福建省教育厅组织编写的《英语基础教程》（高职高专版）系列教材（厦门大学出版社出版发行）系本考试的教学与考生自学的主要教材。</w:t>
      </w:r>
      <w:r>
        <w:rPr>
          <w:rFonts w:hint="eastAsia"/>
        </w:rPr>
        <w:t>2004</w:t>
      </w:r>
      <w:r>
        <w:rPr>
          <w:rFonts w:hint="eastAsia"/>
        </w:rPr>
        <w:t>年省高职高专升本科英语水平测试将依据《基本要求》所规定的</w:t>
      </w:r>
      <w:r>
        <w:rPr>
          <w:rFonts w:hint="eastAsia"/>
        </w:rPr>
        <w:t>A</w:t>
      </w:r>
      <w:r>
        <w:rPr>
          <w:rFonts w:hint="eastAsia"/>
        </w:rPr>
        <w:t>级要求命题。《英语基础教程》（高职高专版）系列教材按《基本要求》提出的各项目标编写，可供考生复习考试之用。</w:t>
      </w:r>
    </w:p>
    <w:p w:rsidR="00A62075" w:rsidRDefault="00A62075" w:rsidP="00A62075">
      <w:pPr>
        <w:spacing w:line="360" w:lineRule="exact"/>
        <w:ind w:firstLine="435"/>
      </w:pPr>
      <w:r>
        <w:rPr>
          <w:rFonts w:hint="eastAsia"/>
        </w:rPr>
        <w:t>附注：高职高专升本科英语水平测试（非英语专业）暂不考听力理解部分。</w:t>
      </w:r>
    </w:p>
    <w:p w:rsidR="00E3000A" w:rsidRDefault="00E3000A" w:rsidP="00A62075">
      <w:pPr>
        <w:spacing w:line="360" w:lineRule="exact"/>
        <w:jc w:val="center"/>
        <w:rPr>
          <w:b/>
          <w:sz w:val="28"/>
          <w:szCs w:val="28"/>
        </w:rPr>
      </w:pPr>
    </w:p>
    <w:p w:rsidR="00E3000A" w:rsidRPr="00C16656" w:rsidRDefault="00B51F1E" w:rsidP="00B72880">
      <w:pPr>
        <w:widowControl/>
        <w:jc w:val="left"/>
        <w:rPr>
          <w:b/>
          <w:sz w:val="28"/>
          <w:szCs w:val="28"/>
        </w:rPr>
      </w:pPr>
      <w:r>
        <w:rPr>
          <w:b/>
          <w:sz w:val="28"/>
          <w:szCs w:val="28"/>
        </w:rPr>
        <w:br w:type="page"/>
      </w:r>
      <w:r w:rsidR="00E3000A" w:rsidRPr="00C16656">
        <w:rPr>
          <w:rFonts w:hint="eastAsia"/>
          <w:b/>
          <w:sz w:val="28"/>
          <w:szCs w:val="28"/>
        </w:rPr>
        <w:lastRenderedPageBreak/>
        <w:t>福建省高校专升本统一招生考试</w:t>
      </w:r>
    </w:p>
    <w:p w:rsidR="00E3000A" w:rsidRPr="00C16656" w:rsidRDefault="00E3000A" w:rsidP="00E3000A">
      <w:pPr>
        <w:spacing w:line="360" w:lineRule="exact"/>
        <w:jc w:val="center"/>
        <w:rPr>
          <w:b/>
          <w:sz w:val="28"/>
          <w:szCs w:val="28"/>
        </w:rPr>
      </w:pPr>
      <w:r w:rsidRPr="00C16656">
        <w:rPr>
          <w:rFonts w:hint="eastAsia"/>
          <w:b/>
          <w:sz w:val="28"/>
          <w:szCs w:val="28"/>
        </w:rPr>
        <w:t>《高等数学》考试大纲</w:t>
      </w:r>
    </w:p>
    <w:p w:rsidR="00E3000A" w:rsidRDefault="00E3000A" w:rsidP="00E3000A">
      <w:pPr>
        <w:spacing w:line="360" w:lineRule="exact"/>
        <w:ind w:firstLine="435"/>
      </w:pPr>
    </w:p>
    <w:p w:rsidR="00E3000A" w:rsidRDefault="00E3000A" w:rsidP="00E3000A">
      <w:pPr>
        <w:spacing w:line="360" w:lineRule="exact"/>
        <w:ind w:firstLine="435"/>
      </w:pPr>
      <w:r>
        <w:rPr>
          <w:rFonts w:hint="eastAsia"/>
        </w:rPr>
        <w:t>一、考试范围</w:t>
      </w:r>
    </w:p>
    <w:p w:rsidR="00E3000A" w:rsidRDefault="00E3000A" w:rsidP="00E3000A">
      <w:pPr>
        <w:spacing w:line="360" w:lineRule="exact"/>
        <w:ind w:firstLine="435"/>
      </w:pPr>
      <w:r>
        <w:rPr>
          <w:rFonts w:hint="eastAsia"/>
        </w:rPr>
        <w:t>第一章</w:t>
      </w:r>
      <w:r>
        <w:rPr>
          <w:rFonts w:hint="eastAsia"/>
        </w:rPr>
        <w:t xml:space="preserve">  </w:t>
      </w:r>
      <w:r>
        <w:rPr>
          <w:rFonts w:hint="eastAsia"/>
        </w:rPr>
        <w:t>函数、极限与连续</w:t>
      </w:r>
    </w:p>
    <w:p w:rsidR="00E3000A" w:rsidRDefault="00E3000A" w:rsidP="00E3000A">
      <w:pPr>
        <w:spacing w:line="360" w:lineRule="exact"/>
        <w:ind w:firstLine="435"/>
      </w:pPr>
      <w:r>
        <w:rPr>
          <w:rFonts w:hint="eastAsia"/>
        </w:rPr>
        <w:t>第二章</w:t>
      </w:r>
      <w:r>
        <w:rPr>
          <w:rFonts w:hint="eastAsia"/>
        </w:rPr>
        <w:t xml:space="preserve">  </w:t>
      </w:r>
      <w:r>
        <w:rPr>
          <w:rFonts w:hint="eastAsia"/>
        </w:rPr>
        <w:t>导数与微分</w:t>
      </w:r>
    </w:p>
    <w:p w:rsidR="00E3000A" w:rsidRDefault="00E3000A" w:rsidP="00E3000A">
      <w:pPr>
        <w:spacing w:line="360" w:lineRule="exact"/>
        <w:ind w:firstLine="435"/>
      </w:pPr>
      <w:r>
        <w:rPr>
          <w:rFonts w:hint="eastAsia"/>
        </w:rPr>
        <w:t>第三章</w:t>
      </w:r>
      <w:r>
        <w:rPr>
          <w:rFonts w:hint="eastAsia"/>
        </w:rPr>
        <w:t xml:space="preserve">  </w:t>
      </w:r>
      <w:r>
        <w:rPr>
          <w:rFonts w:hint="eastAsia"/>
        </w:rPr>
        <w:t>微分学及应用</w:t>
      </w:r>
    </w:p>
    <w:p w:rsidR="00E3000A" w:rsidRDefault="00E3000A" w:rsidP="00E3000A">
      <w:pPr>
        <w:spacing w:line="360" w:lineRule="exact"/>
        <w:ind w:firstLine="435"/>
      </w:pPr>
      <w:r>
        <w:rPr>
          <w:rFonts w:hint="eastAsia"/>
        </w:rPr>
        <w:t>第四章</w:t>
      </w:r>
      <w:r>
        <w:rPr>
          <w:rFonts w:hint="eastAsia"/>
        </w:rPr>
        <w:t xml:space="preserve">  </w:t>
      </w:r>
      <w:r>
        <w:rPr>
          <w:rFonts w:hint="eastAsia"/>
        </w:rPr>
        <w:t>一元函数积分学</w:t>
      </w:r>
    </w:p>
    <w:p w:rsidR="00E3000A" w:rsidRDefault="00E3000A" w:rsidP="00E3000A">
      <w:pPr>
        <w:spacing w:line="360" w:lineRule="exact"/>
        <w:ind w:firstLine="435"/>
      </w:pPr>
      <w:r>
        <w:rPr>
          <w:rFonts w:hint="eastAsia"/>
        </w:rPr>
        <w:t>第五章</w:t>
      </w:r>
      <w:r>
        <w:rPr>
          <w:rFonts w:hint="eastAsia"/>
        </w:rPr>
        <w:t xml:space="preserve">  </w:t>
      </w:r>
      <w:r>
        <w:rPr>
          <w:rFonts w:hint="eastAsia"/>
        </w:rPr>
        <w:t>空间解析几何</w:t>
      </w:r>
    </w:p>
    <w:p w:rsidR="00E3000A" w:rsidRDefault="00E3000A" w:rsidP="00E3000A">
      <w:pPr>
        <w:spacing w:line="360" w:lineRule="exact"/>
        <w:ind w:firstLine="435"/>
      </w:pPr>
      <w:r>
        <w:rPr>
          <w:rFonts w:hint="eastAsia"/>
        </w:rPr>
        <w:t>第八章</w:t>
      </w:r>
      <w:r>
        <w:rPr>
          <w:rFonts w:hint="eastAsia"/>
        </w:rPr>
        <w:t xml:space="preserve">  </w:t>
      </w:r>
      <w:r>
        <w:rPr>
          <w:rFonts w:hint="eastAsia"/>
        </w:rPr>
        <w:t>常微分方程</w:t>
      </w:r>
    </w:p>
    <w:p w:rsidR="00E3000A" w:rsidRDefault="00E3000A" w:rsidP="00E3000A">
      <w:pPr>
        <w:spacing w:line="360" w:lineRule="exact"/>
        <w:ind w:firstLine="435"/>
      </w:pPr>
    </w:p>
    <w:p w:rsidR="00E3000A" w:rsidRDefault="00E3000A" w:rsidP="00E3000A">
      <w:pPr>
        <w:spacing w:line="360" w:lineRule="exact"/>
        <w:jc w:val="center"/>
      </w:pPr>
      <w:r>
        <w:rPr>
          <w:rFonts w:hint="eastAsia"/>
        </w:rPr>
        <w:t>第一章</w:t>
      </w:r>
      <w:r>
        <w:rPr>
          <w:rFonts w:hint="eastAsia"/>
        </w:rPr>
        <w:t xml:space="preserve">  </w:t>
      </w:r>
      <w:r>
        <w:rPr>
          <w:rFonts w:hint="eastAsia"/>
        </w:rPr>
        <w:t>函数、极阻与连续</w:t>
      </w:r>
    </w:p>
    <w:p w:rsidR="00E3000A" w:rsidRDefault="00E3000A" w:rsidP="00E3000A">
      <w:pPr>
        <w:spacing w:line="360" w:lineRule="exact"/>
        <w:ind w:firstLine="435"/>
      </w:pPr>
      <w:r>
        <w:rPr>
          <w:rFonts w:hint="eastAsia"/>
        </w:rPr>
        <w:t>（一）考核知识点</w:t>
      </w:r>
    </w:p>
    <w:p w:rsidR="00E3000A" w:rsidRDefault="00E3000A" w:rsidP="00E3000A">
      <w:pPr>
        <w:spacing w:line="360" w:lineRule="exact"/>
        <w:ind w:firstLine="435"/>
      </w:pPr>
      <w:r>
        <w:rPr>
          <w:rFonts w:hint="eastAsia"/>
        </w:rPr>
        <w:t>1</w:t>
      </w:r>
      <w:r>
        <w:rPr>
          <w:rFonts w:hint="eastAsia"/>
        </w:rPr>
        <w:t>、一元函数的定义。</w:t>
      </w:r>
    </w:p>
    <w:p w:rsidR="00E3000A" w:rsidRDefault="00E3000A" w:rsidP="00E3000A">
      <w:pPr>
        <w:spacing w:line="360" w:lineRule="exact"/>
        <w:ind w:firstLine="435"/>
      </w:pPr>
      <w:r>
        <w:rPr>
          <w:rFonts w:hint="eastAsia"/>
        </w:rPr>
        <w:t>2</w:t>
      </w:r>
      <w:r>
        <w:rPr>
          <w:rFonts w:hint="eastAsia"/>
        </w:rPr>
        <w:t>、函数的表示法（包括分段表示法）。</w:t>
      </w:r>
    </w:p>
    <w:p w:rsidR="00E3000A" w:rsidRDefault="00E3000A" w:rsidP="00E3000A">
      <w:pPr>
        <w:spacing w:line="360" w:lineRule="exact"/>
        <w:ind w:firstLine="435"/>
      </w:pPr>
      <w:r>
        <w:rPr>
          <w:rFonts w:hint="eastAsia"/>
        </w:rPr>
        <w:t>3</w:t>
      </w:r>
      <w:r>
        <w:rPr>
          <w:rFonts w:hint="eastAsia"/>
        </w:rPr>
        <w:t>、函数的简单性——有界性、单调性、奇偶性、周期性。</w:t>
      </w:r>
    </w:p>
    <w:p w:rsidR="00E3000A" w:rsidRDefault="00E3000A" w:rsidP="00E3000A">
      <w:pPr>
        <w:spacing w:line="360" w:lineRule="exact"/>
        <w:ind w:firstLine="435"/>
      </w:pPr>
      <w:r>
        <w:rPr>
          <w:rFonts w:hint="eastAsia"/>
        </w:rPr>
        <w:t>4</w:t>
      </w:r>
      <w:r>
        <w:rPr>
          <w:rFonts w:hint="eastAsia"/>
        </w:rPr>
        <w:t>、反函数及其图形。</w:t>
      </w:r>
    </w:p>
    <w:p w:rsidR="00E3000A" w:rsidRDefault="00E3000A" w:rsidP="00E3000A">
      <w:pPr>
        <w:spacing w:line="360" w:lineRule="exact"/>
        <w:ind w:firstLine="435"/>
      </w:pPr>
      <w:r>
        <w:rPr>
          <w:rFonts w:hint="eastAsia"/>
        </w:rPr>
        <w:t>5</w:t>
      </w:r>
      <w:r>
        <w:rPr>
          <w:rFonts w:hint="eastAsia"/>
        </w:rPr>
        <w:t>、复合函数。</w:t>
      </w:r>
    </w:p>
    <w:p w:rsidR="00E3000A" w:rsidRDefault="00E3000A" w:rsidP="00E3000A">
      <w:pPr>
        <w:spacing w:line="360" w:lineRule="exact"/>
        <w:ind w:firstLine="435"/>
      </w:pPr>
      <w:r>
        <w:rPr>
          <w:rFonts w:hint="eastAsia"/>
        </w:rPr>
        <w:t>6</w:t>
      </w:r>
      <w:r>
        <w:rPr>
          <w:rFonts w:hint="eastAsia"/>
        </w:rPr>
        <w:t>、基本初等函数与初等函数（包括它们的定义、定义区间、简单性态和图形）。</w:t>
      </w:r>
    </w:p>
    <w:p w:rsidR="00E3000A" w:rsidRDefault="00E3000A" w:rsidP="00E3000A">
      <w:pPr>
        <w:spacing w:line="360" w:lineRule="exact"/>
        <w:ind w:firstLine="435"/>
      </w:pPr>
      <w:r>
        <w:rPr>
          <w:rFonts w:hint="eastAsia"/>
        </w:rPr>
        <w:t>7</w:t>
      </w:r>
      <w:r>
        <w:rPr>
          <w:rFonts w:hint="eastAsia"/>
        </w:rPr>
        <w:t>、数列概念。</w:t>
      </w:r>
    </w:p>
    <w:p w:rsidR="00E3000A" w:rsidRDefault="00E3000A" w:rsidP="00E3000A">
      <w:pPr>
        <w:spacing w:line="360" w:lineRule="exact"/>
        <w:ind w:firstLine="435"/>
      </w:pPr>
      <w:r>
        <w:rPr>
          <w:rFonts w:hint="eastAsia"/>
        </w:rPr>
        <w:t>8</w:t>
      </w:r>
      <w:r>
        <w:rPr>
          <w:rFonts w:hint="eastAsia"/>
        </w:rPr>
        <w:t>、数列的极限。</w:t>
      </w:r>
    </w:p>
    <w:p w:rsidR="00E3000A" w:rsidRDefault="00E3000A" w:rsidP="00E3000A">
      <w:pPr>
        <w:spacing w:line="360" w:lineRule="exact"/>
        <w:ind w:firstLine="435"/>
      </w:pPr>
      <w:r>
        <w:rPr>
          <w:rFonts w:hint="eastAsia"/>
        </w:rPr>
        <w:t>9</w:t>
      </w:r>
      <w:r>
        <w:rPr>
          <w:rFonts w:hint="eastAsia"/>
        </w:rPr>
        <w:t>、收敛数列的性质——有界性、唯一性。</w:t>
      </w:r>
    </w:p>
    <w:p w:rsidR="00E3000A" w:rsidRDefault="00E3000A" w:rsidP="00E3000A">
      <w:pPr>
        <w:spacing w:line="360" w:lineRule="exact"/>
        <w:ind w:firstLine="435"/>
      </w:pPr>
      <w:r>
        <w:rPr>
          <w:rFonts w:hint="eastAsia"/>
        </w:rPr>
        <w:t>10</w:t>
      </w:r>
      <w:r>
        <w:rPr>
          <w:rFonts w:hint="eastAsia"/>
        </w:rPr>
        <w:t>、数列极限的存在准则——单调有界准则。</w:t>
      </w:r>
    </w:p>
    <w:p w:rsidR="00E3000A" w:rsidRDefault="00E3000A" w:rsidP="00E3000A">
      <w:pPr>
        <w:spacing w:line="360" w:lineRule="exact"/>
        <w:ind w:firstLine="435"/>
      </w:pPr>
      <w:r>
        <w:rPr>
          <w:rFonts w:hint="eastAsia"/>
        </w:rPr>
        <w:t>11</w:t>
      </w:r>
      <w:r>
        <w:rPr>
          <w:rFonts w:hint="eastAsia"/>
        </w:rPr>
        <w:t>、函数的极限（包括当和时，函数极限的定义及左、右极限的定义）。</w:t>
      </w:r>
    </w:p>
    <w:p w:rsidR="00E3000A" w:rsidRDefault="00E3000A" w:rsidP="00E3000A">
      <w:pPr>
        <w:spacing w:line="360" w:lineRule="exact"/>
        <w:ind w:firstLine="435"/>
      </w:pPr>
      <w:r>
        <w:rPr>
          <w:rFonts w:hint="eastAsia"/>
        </w:rPr>
        <w:t>12</w:t>
      </w:r>
      <w:r>
        <w:rPr>
          <w:rFonts w:hint="eastAsia"/>
        </w:rPr>
        <w:t>、函数极限的存在。</w:t>
      </w:r>
    </w:p>
    <w:p w:rsidR="00E3000A" w:rsidRDefault="00E3000A" w:rsidP="00E3000A">
      <w:pPr>
        <w:spacing w:line="360" w:lineRule="exact"/>
        <w:ind w:firstLine="435"/>
      </w:pPr>
      <w:r>
        <w:rPr>
          <w:rFonts w:hint="eastAsia"/>
        </w:rPr>
        <w:t>13</w:t>
      </w:r>
      <w:r>
        <w:rPr>
          <w:rFonts w:hint="eastAsia"/>
        </w:rPr>
        <w:t>、函数极限的存在准则——夹逼准则。</w:t>
      </w:r>
    </w:p>
    <w:p w:rsidR="00E3000A" w:rsidRDefault="00E3000A" w:rsidP="00E3000A">
      <w:pPr>
        <w:spacing w:line="360" w:lineRule="exact"/>
        <w:ind w:firstLine="435"/>
      </w:pPr>
      <w:r>
        <w:rPr>
          <w:rFonts w:hint="eastAsia"/>
        </w:rPr>
        <w:t>14</w:t>
      </w:r>
      <w:r>
        <w:rPr>
          <w:rFonts w:hint="eastAsia"/>
        </w:rPr>
        <w:t>、极限的四则运算法则（包括数列极限与函数极限）。</w:t>
      </w:r>
    </w:p>
    <w:p w:rsidR="00E3000A" w:rsidRDefault="00E3000A" w:rsidP="00E3000A">
      <w:pPr>
        <w:spacing w:line="360" w:lineRule="exact"/>
        <w:ind w:firstLine="435"/>
      </w:pPr>
      <w:r>
        <w:rPr>
          <w:rFonts w:hint="eastAsia"/>
        </w:rPr>
        <w:t>15</w:t>
      </w:r>
      <w:r>
        <w:rPr>
          <w:rFonts w:hint="eastAsia"/>
        </w:rPr>
        <w:t>、两个重要极限：</w:t>
      </w:r>
    </w:p>
    <w:p w:rsidR="00E3000A" w:rsidRDefault="00E3000A" w:rsidP="00E3000A">
      <w:pPr>
        <w:ind w:firstLine="435"/>
      </w:pPr>
      <w:r w:rsidRPr="001F7587">
        <w:rPr>
          <w:position w:val="-28"/>
        </w:rPr>
        <w:object w:dxaOrig="16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35pt;height:36.85pt" o:ole="">
            <v:imagedata r:id="rId8" o:title=""/>
          </v:shape>
          <o:OLEObject Type="Embed" ProgID="Equation.DSMT4" ShapeID="_x0000_i1025" DrawAspect="Content" ObjectID="_1549099106" r:id="rId9"/>
        </w:object>
      </w:r>
      <w:r>
        <w:rPr>
          <w:rFonts w:hint="eastAsia"/>
        </w:rPr>
        <w:t>，</w:t>
      </w:r>
      <w:r w:rsidRPr="001F7587">
        <w:rPr>
          <w:position w:val="-24"/>
        </w:rPr>
        <w:object w:dxaOrig="1260" w:dyaOrig="620">
          <v:shape id="_x0000_i1026" type="#_x0000_t75" style="width:62.8pt;height:31pt" o:ole="">
            <v:imagedata r:id="rId10" o:title=""/>
          </v:shape>
          <o:OLEObject Type="Embed" ProgID="Equation.DSMT4" ShapeID="_x0000_i1026" DrawAspect="Content" ObjectID="_1549099107" r:id="rId11"/>
        </w:object>
      </w:r>
      <w:r>
        <w:rPr>
          <w:rFonts w:hint="eastAsia"/>
        </w:rPr>
        <w:t>。</w:t>
      </w:r>
    </w:p>
    <w:p w:rsidR="00E3000A" w:rsidRDefault="00E3000A" w:rsidP="00E3000A">
      <w:pPr>
        <w:spacing w:line="360" w:lineRule="exact"/>
        <w:ind w:firstLine="435"/>
      </w:pPr>
      <w:r>
        <w:rPr>
          <w:rFonts w:hint="eastAsia"/>
        </w:rPr>
        <w:t>16</w:t>
      </w:r>
      <w:r>
        <w:rPr>
          <w:rFonts w:hint="eastAsia"/>
        </w:rPr>
        <w:t>、无穷小量的概念及其运算性质。</w:t>
      </w:r>
    </w:p>
    <w:p w:rsidR="00E3000A" w:rsidRDefault="00E3000A" w:rsidP="00E3000A">
      <w:pPr>
        <w:spacing w:line="360" w:lineRule="exact"/>
        <w:ind w:firstLine="435"/>
      </w:pPr>
      <w:r>
        <w:rPr>
          <w:rFonts w:hint="eastAsia"/>
        </w:rPr>
        <w:t>17</w:t>
      </w:r>
      <w:r>
        <w:rPr>
          <w:rFonts w:hint="eastAsia"/>
        </w:rPr>
        <w:t>、无穷小量的比较。</w:t>
      </w:r>
    </w:p>
    <w:p w:rsidR="00E3000A" w:rsidRDefault="00E3000A" w:rsidP="00E3000A">
      <w:pPr>
        <w:spacing w:line="360" w:lineRule="exact"/>
        <w:ind w:firstLine="435"/>
      </w:pPr>
      <w:r>
        <w:rPr>
          <w:rFonts w:hint="eastAsia"/>
        </w:rPr>
        <w:t>18</w:t>
      </w:r>
      <w:r>
        <w:rPr>
          <w:rFonts w:hint="eastAsia"/>
        </w:rPr>
        <w:t>、无穷大量及其与无穷小量的关系。</w:t>
      </w:r>
    </w:p>
    <w:p w:rsidR="00E3000A" w:rsidRDefault="00E3000A" w:rsidP="00E3000A">
      <w:pPr>
        <w:spacing w:line="360" w:lineRule="exact"/>
        <w:ind w:firstLine="435"/>
      </w:pPr>
      <w:r>
        <w:rPr>
          <w:rFonts w:hint="eastAsia"/>
        </w:rPr>
        <w:t>19</w:t>
      </w:r>
      <w:r>
        <w:rPr>
          <w:rFonts w:hint="eastAsia"/>
        </w:rPr>
        <w:t>、函数极限与无穷小量的关系。</w:t>
      </w:r>
    </w:p>
    <w:p w:rsidR="00E3000A" w:rsidRDefault="00E3000A" w:rsidP="00E3000A">
      <w:pPr>
        <w:spacing w:line="360" w:lineRule="exact"/>
        <w:ind w:firstLine="435"/>
      </w:pPr>
      <w:r>
        <w:rPr>
          <w:rFonts w:hint="eastAsia"/>
        </w:rPr>
        <w:t>20</w:t>
      </w:r>
      <w:r>
        <w:rPr>
          <w:rFonts w:hint="eastAsia"/>
        </w:rPr>
        <w:t>、函数的连续性。</w:t>
      </w:r>
    </w:p>
    <w:p w:rsidR="00E3000A" w:rsidRDefault="00E3000A" w:rsidP="00E3000A">
      <w:pPr>
        <w:spacing w:line="360" w:lineRule="exact"/>
        <w:ind w:firstLine="435"/>
      </w:pPr>
      <w:r>
        <w:rPr>
          <w:rFonts w:hint="eastAsia"/>
        </w:rPr>
        <w:t>21</w:t>
      </w:r>
      <w:r>
        <w:rPr>
          <w:rFonts w:hint="eastAsia"/>
        </w:rPr>
        <w:t>、函数的间断点。</w:t>
      </w:r>
    </w:p>
    <w:p w:rsidR="00E3000A" w:rsidRDefault="00E3000A" w:rsidP="00E3000A">
      <w:pPr>
        <w:spacing w:line="360" w:lineRule="exact"/>
        <w:ind w:firstLine="435"/>
      </w:pPr>
      <w:r>
        <w:rPr>
          <w:rFonts w:hint="eastAsia"/>
        </w:rPr>
        <w:lastRenderedPageBreak/>
        <w:t>22</w:t>
      </w:r>
      <w:r>
        <w:rPr>
          <w:rFonts w:hint="eastAsia"/>
        </w:rPr>
        <w:t>、连续函数的和、差、积、商及复合的连续性。</w:t>
      </w:r>
    </w:p>
    <w:p w:rsidR="00E3000A" w:rsidRDefault="00E3000A" w:rsidP="00E3000A">
      <w:pPr>
        <w:spacing w:line="360" w:lineRule="exact"/>
        <w:ind w:firstLine="435"/>
      </w:pPr>
      <w:r>
        <w:rPr>
          <w:rFonts w:hint="eastAsia"/>
        </w:rPr>
        <w:t>23</w:t>
      </w:r>
      <w:r>
        <w:rPr>
          <w:rFonts w:hint="eastAsia"/>
        </w:rPr>
        <w:t>、初等函数的连续性。</w:t>
      </w:r>
    </w:p>
    <w:p w:rsidR="00E3000A" w:rsidRDefault="00E3000A" w:rsidP="00E3000A">
      <w:pPr>
        <w:spacing w:line="360" w:lineRule="exact"/>
        <w:ind w:firstLine="435"/>
      </w:pPr>
      <w:r>
        <w:rPr>
          <w:rFonts w:hint="eastAsia"/>
        </w:rPr>
        <w:t>24</w:t>
      </w:r>
      <w:r>
        <w:rPr>
          <w:rFonts w:hint="eastAsia"/>
        </w:rPr>
        <w:t>、闭区间上连续函数的性质。</w:t>
      </w:r>
    </w:p>
    <w:p w:rsidR="00E3000A" w:rsidRDefault="00E3000A" w:rsidP="00E3000A">
      <w:pPr>
        <w:spacing w:line="360" w:lineRule="exact"/>
        <w:ind w:firstLine="435"/>
      </w:pPr>
      <w:r>
        <w:rPr>
          <w:rFonts w:hint="eastAsia"/>
        </w:rPr>
        <w:t>（二）考试要求</w:t>
      </w:r>
    </w:p>
    <w:p w:rsidR="00E3000A" w:rsidRDefault="00E3000A" w:rsidP="00E3000A">
      <w:pPr>
        <w:spacing w:line="360" w:lineRule="exact"/>
        <w:ind w:firstLine="435"/>
      </w:pPr>
      <w:r>
        <w:rPr>
          <w:rFonts w:hint="eastAsia"/>
        </w:rPr>
        <w:t>函数是数学中最重要的基本概念之一，它是客观世界中量与量之间的依存关系在数学中的反映，也是高等数学的主要研究对象。极限理论是高等数学的基石，函数连续性的概念就在它的基础上建立起来的，极限也是研究导数、积分、级数等必不可少的基本概念和工具。</w:t>
      </w:r>
    </w:p>
    <w:p w:rsidR="00E3000A" w:rsidRDefault="00E3000A" w:rsidP="00E3000A">
      <w:pPr>
        <w:spacing w:line="360" w:lineRule="exact"/>
        <w:ind w:firstLine="435"/>
      </w:pPr>
      <w:r>
        <w:rPr>
          <w:rFonts w:hint="eastAsia"/>
        </w:rPr>
        <w:t>本章总的要求是：深刻理解一元函数的定义；掌握函数的表示法和函数的简单性态；理解反函数概念和复合函数概念；熟练掌握基本初等函数和了解什么是初等函数。深刻理解极限概念；了解极限的两个存在准则——单调有界准则和夹逼准则；熟练掌握极限的四则运算法则；牢固掌握两个重要极限；理解无穷小量，掌握它的性质；掌握无穷小量的比较；理解无穷大量及其与无穷小量的关系；理解极限与无穷小量的关系；理解函数连续性的概念；了解函数的间断点；熟练掌握连续函数的性质；掌握初等函数的连续性及闭区间上连续函数的性质。</w:t>
      </w:r>
    </w:p>
    <w:p w:rsidR="00E3000A" w:rsidRDefault="00E3000A" w:rsidP="00E3000A">
      <w:pPr>
        <w:spacing w:line="360" w:lineRule="exact"/>
        <w:ind w:firstLine="435"/>
      </w:pPr>
      <w:r>
        <w:rPr>
          <w:rFonts w:hint="eastAsia"/>
        </w:rPr>
        <w:t>本章考试的重点是：函数的定义；基本初等函数；极限概念与极限运算；无穷小的比较；连续概念与初等函数的连续性。</w:t>
      </w:r>
    </w:p>
    <w:p w:rsidR="00E3000A" w:rsidRDefault="00E3000A" w:rsidP="00E3000A">
      <w:pPr>
        <w:spacing w:line="360" w:lineRule="exact"/>
        <w:ind w:firstLine="435"/>
      </w:pPr>
    </w:p>
    <w:p w:rsidR="00E3000A" w:rsidRDefault="00E3000A" w:rsidP="00E3000A">
      <w:pPr>
        <w:spacing w:line="360" w:lineRule="exact"/>
        <w:jc w:val="center"/>
      </w:pPr>
      <w:r>
        <w:rPr>
          <w:rFonts w:hint="eastAsia"/>
        </w:rPr>
        <w:t>第二章</w:t>
      </w:r>
      <w:r>
        <w:rPr>
          <w:rFonts w:hint="eastAsia"/>
        </w:rPr>
        <w:t xml:space="preserve">  </w:t>
      </w:r>
      <w:r>
        <w:rPr>
          <w:rFonts w:hint="eastAsia"/>
        </w:rPr>
        <w:t>导数与微分</w:t>
      </w:r>
    </w:p>
    <w:p w:rsidR="00E3000A" w:rsidRDefault="00E3000A" w:rsidP="00E3000A">
      <w:pPr>
        <w:spacing w:line="360" w:lineRule="exact"/>
        <w:ind w:firstLine="435"/>
      </w:pPr>
      <w:r>
        <w:rPr>
          <w:rFonts w:hint="eastAsia"/>
        </w:rPr>
        <w:t>（一）考核知识点</w:t>
      </w:r>
    </w:p>
    <w:p w:rsidR="00E3000A" w:rsidRDefault="00E3000A" w:rsidP="00E3000A">
      <w:pPr>
        <w:spacing w:line="360" w:lineRule="exact"/>
        <w:ind w:firstLine="435"/>
      </w:pPr>
      <w:r>
        <w:rPr>
          <w:rFonts w:hint="eastAsia"/>
        </w:rPr>
        <w:t>1</w:t>
      </w:r>
      <w:r>
        <w:rPr>
          <w:rFonts w:hint="eastAsia"/>
        </w:rPr>
        <w:t>、导数的定义。</w:t>
      </w:r>
    </w:p>
    <w:p w:rsidR="00E3000A" w:rsidRDefault="00E3000A" w:rsidP="00E3000A">
      <w:pPr>
        <w:spacing w:line="360" w:lineRule="exact"/>
        <w:ind w:firstLine="435"/>
      </w:pPr>
      <w:r>
        <w:rPr>
          <w:rFonts w:hint="eastAsia"/>
        </w:rPr>
        <w:t>2</w:t>
      </w:r>
      <w:r>
        <w:rPr>
          <w:rFonts w:hint="eastAsia"/>
        </w:rPr>
        <w:t>、导数的几何意义。</w:t>
      </w:r>
    </w:p>
    <w:p w:rsidR="00E3000A" w:rsidRDefault="00E3000A" w:rsidP="00E3000A">
      <w:pPr>
        <w:spacing w:line="360" w:lineRule="exact"/>
        <w:ind w:firstLine="435"/>
      </w:pPr>
      <w:r>
        <w:rPr>
          <w:rFonts w:hint="eastAsia"/>
        </w:rPr>
        <w:t>3</w:t>
      </w:r>
      <w:r>
        <w:rPr>
          <w:rFonts w:hint="eastAsia"/>
        </w:rPr>
        <w:t>、导数作为函数对自变量的变化率的概念。</w:t>
      </w:r>
    </w:p>
    <w:p w:rsidR="00E3000A" w:rsidRDefault="00E3000A" w:rsidP="00E3000A">
      <w:pPr>
        <w:spacing w:line="360" w:lineRule="exact"/>
        <w:ind w:firstLine="435"/>
      </w:pPr>
      <w:r>
        <w:rPr>
          <w:rFonts w:hint="eastAsia"/>
        </w:rPr>
        <w:t>4</w:t>
      </w:r>
      <w:r>
        <w:rPr>
          <w:rFonts w:hint="eastAsia"/>
        </w:rPr>
        <w:t>、平面曲线的切线与法线。</w:t>
      </w:r>
    </w:p>
    <w:p w:rsidR="00E3000A" w:rsidRDefault="00E3000A" w:rsidP="00E3000A">
      <w:pPr>
        <w:spacing w:line="360" w:lineRule="exact"/>
        <w:ind w:firstLine="435"/>
      </w:pPr>
      <w:r>
        <w:rPr>
          <w:rFonts w:hint="eastAsia"/>
        </w:rPr>
        <w:t>5</w:t>
      </w:r>
      <w:r>
        <w:rPr>
          <w:rFonts w:hint="eastAsia"/>
        </w:rPr>
        <w:t>、函数可导与连续的关系。</w:t>
      </w:r>
    </w:p>
    <w:p w:rsidR="00E3000A" w:rsidRDefault="00E3000A" w:rsidP="00E3000A">
      <w:pPr>
        <w:spacing w:line="360" w:lineRule="exact"/>
        <w:ind w:firstLine="435"/>
      </w:pPr>
      <w:r>
        <w:rPr>
          <w:rFonts w:hint="eastAsia"/>
        </w:rPr>
        <w:t>6</w:t>
      </w:r>
      <w:r>
        <w:rPr>
          <w:rFonts w:hint="eastAsia"/>
        </w:rPr>
        <w:t>、可导函数的和、差、积、商的求导运算法则。</w:t>
      </w:r>
    </w:p>
    <w:p w:rsidR="00E3000A" w:rsidRDefault="00E3000A" w:rsidP="00E3000A">
      <w:pPr>
        <w:spacing w:line="360" w:lineRule="exact"/>
        <w:ind w:firstLine="435"/>
      </w:pPr>
      <w:r>
        <w:rPr>
          <w:rFonts w:hint="eastAsia"/>
        </w:rPr>
        <w:t>7</w:t>
      </w:r>
      <w:r>
        <w:rPr>
          <w:rFonts w:hint="eastAsia"/>
        </w:rPr>
        <w:t>、复合函数的求导法则。</w:t>
      </w:r>
    </w:p>
    <w:p w:rsidR="00E3000A" w:rsidRDefault="00E3000A" w:rsidP="00E3000A">
      <w:pPr>
        <w:spacing w:line="360" w:lineRule="exact"/>
        <w:ind w:firstLine="435"/>
      </w:pPr>
      <w:r>
        <w:rPr>
          <w:rFonts w:hint="eastAsia"/>
        </w:rPr>
        <w:t>8</w:t>
      </w:r>
      <w:r>
        <w:rPr>
          <w:rFonts w:hint="eastAsia"/>
        </w:rPr>
        <w:t>、反函数的求导法则。</w:t>
      </w:r>
    </w:p>
    <w:p w:rsidR="00E3000A" w:rsidRDefault="00E3000A" w:rsidP="00E3000A">
      <w:pPr>
        <w:spacing w:line="360" w:lineRule="exact"/>
        <w:ind w:firstLine="435"/>
      </w:pPr>
      <w:r>
        <w:rPr>
          <w:rFonts w:hint="eastAsia"/>
        </w:rPr>
        <w:t>9</w:t>
      </w:r>
      <w:r>
        <w:rPr>
          <w:rFonts w:hint="eastAsia"/>
        </w:rPr>
        <w:t>、基本初等函数的求导公式及初等函数的求导问题。</w:t>
      </w:r>
    </w:p>
    <w:p w:rsidR="00E3000A" w:rsidRDefault="00E3000A" w:rsidP="00E3000A">
      <w:pPr>
        <w:spacing w:line="360" w:lineRule="exact"/>
        <w:ind w:firstLine="435"/>
      </w:pPr>
      <w:r>
        <w:rPr>
          <w:rFonts w:hint="eastAsia"/>
        </w:rPr>
        <w:t>10</w:t>
      </w:r>
      <w:r>
        <w:rPr>
          <w:rFonts w:hint="eastAsia"/>
        </w:rPr>
        <w:t>、高阶导数。</w:t>
      </w:r>
    </w:p>
    <w:p w:rsidR="00E3000A" w:rsidRDefault="00E3000A" w:rsidP="00E3000A">
      <w:pPr>
        <w:spacing w:line="360" w:lineRule="exact"/>
        <w:ind w:firstLine="435"/>
      </w:pPr>
      <w:r>
        <w:rPr>
          <w:rFonts w:hint="eastAsia"/>
        </w:rPr>
        <w:t>11</w:t>
      </w:r>
      <w:r>
        <w:rPr>
          <w:rFonts w:hint="eastAsia"/>
        </w:rPr>
        <w:t>、隐函数求导和取对数求导法。</w:t>
      </w:r>
    </w:p>
    <w:p w:rsidR="00E3000A" w:rsidRDefault="00E3000A" w:rsidP="00E3000A">
      <w:pPr>
        <w:spacing w:line="360" w:lineRule="exact"/>
        <w:ind w:firstLine="435"/>
      </w:pPr>
      <w:r>
        <w:rPr>
          <w:rFonts w:hint="eastAsia"/>
        </w:rPr>
        <w:t>12</w:t>
      </w:r>
      <w:r>
        <w:rPr>
          <w:rFonts w:hint="eastAsia"/>
        </w:rPr>
        <w:t>、由参数方程所确定的函数的求导法。</w:t>
      </w:r>
    </w:p>
    <w:p w:rsidR="00E3000A" w:rsidRDefault="00E3000A" w:rsidP="00E3000A">
      <w:pPr>
        <w:spacing w:line="360" w:lineRule="exact"/>
        <w:ind w:firstLine="435"/>
      </w:pPr>
      <w:r>
        <w:rPr>
          <w:rFonts w:hint="eastAsia"/>
        </w:rPr>
        <w:t>13</w:t>
      </w:r>
      <w:r>
        <w:rPr>
          <w:rFonts w:hint="eastAsia"/>
        </w:rPr>
        <w:t>、微分的定义。</w:t>
      </w:r>
    </w:p>
    <w:p w:rsidR="00E3000A" w:rsidRDefault="00E3000A" w:rsidP="00E3000A">
      <w:pPr>
        <w:spacing w:line="360" w:lineRule="exact"/>
        <w:ind w:firstLine="435"/>
      </w:pPr>
      <w:r>
        <w:rPr>
          <w:rFonts w:hint="eastAsia"/>
        </w:rPr>
        <w:t>14</w:t>
      </w:r>
      <w:r>
        <w:rPr>
          <w:rFonts w:hint="eastAsia"/>
        </w:rPr>
        <w:t>、微分的基本公式、运算法则和一阶微分形式不变法。</w:t>
      </w:r>
    </w:p>
    <w:p w:rsidR="00E3000A" w:rsidRDefault="00E3000A" w:rsidP="00E3000A">
      <w:pPr>
        <w:spacing w:line="360" w:lineRule="exact"/>
        <w:ind w:firstLine="435"/>
      </w:pPr>
      <w:r>
        <w:rPr>
          <w:rFonts w:hint="eastAsia"/>
        </w:rPr>
        <w:lastRenderedPageBreak/>
        <w:t>（二）考试要求</w:t>
      </w:r>
    </w:p>
    <w:p w:rsidR="00E3000A" w:rsidRDefault="00E3000A" w:rsidP="00E3000A">
      <w:pPr>
        <w:spacing w:line="360" w:lineRule="exact"/>
        <w:ind w:firstLine="435"/>
      </w:pPr>
      <w:r>
        <w:rPr>
          <w:rFonts w:hint="eastAsia"/>
        </w:rPr>
        <w:t>导数概念是根据解决实际问题的需要，在前一章函数与极限这两个概念的基础上建立起来的，它是微分学中最重要的概念。微分概念是微分学中又一个重要概念，它与导数有着密切的联系。两者在科学技术与工程实际中有着广泛的应用。</w:t>
      </w:r>
    </w:p>
    <w:p w:rsidR="00E3000A" w:rsidRDefault="00E3000A" w:rsidP="00E3000A">
      <w:pPr>
        <w:spacing w:line="360" w:lineRule="exact"/>
        <w:ind w:firstLine="435"/>
      </w:pPr>
      <w:r>
        <w:rPr>
          <w:rFonts w:hint="eastAsia"/>
        </w:rPr>
        <w:t>本章总的要求是：深刻理解导数的定义，了解它的几何意义和它作为变化率的概念；掌握平面曲线的切线方程和法线方程的求法；理解函数可导与连续的关系；熟练掌握函数和、差、积、商求导的运算法则、复合函数求导法则、反函数求导法则；熟练掌握基本初等函数的求导公式和了解初等函数的求导问题；掌握隐函数求导法、取对数求导法、由参数方程所确定的函数求导法；理解高阶导数的定义；熟练掌握微分的运算法则及一阶微分形式不变性。</w:t>
      </w:r>
    </w:p>
    <w:p w:rsidR="00E3000A" w:rsidRDefault="00E3000A" w:rsidP="00E3000A">
      <w:pPr>
        <w:spacing w:line="360" w:lineRule="exact"/>
        <w:ind w:firstLine="435"/>
      </w:pPr>
      <w:r>
        <w:rPr>
          <w:rFonts w:hint="eastAsia"/>
        </w:rPr>
        <w:t>本章考试的重点是：导数的定义及其几何意义；导数作为变化率的概念；可导函数的和、差、积、商的求导运算法则；复合函数求导法则；初等函数的求导问题；微分定义。</w:t>
      </w:r>
    </w:p>
    <w:p w:rsidR="00E3000A" w:rsidRDefault="00E3000A" w:rsidP="00E3000A">
      <w:pPr>
        <w:spacing w:line="360" w:lineRule="exact"/>
        <w:ind w:firstLine="435"/>
      </w:pPr>
    </w:p>
    <w:p w:rsidR="00E3000A" w:rsidRDefault="00E3000A" w:rsidP="00E3000A">
      <w:pPr>
        <w:spacing w:line="360" w:lineRule="exact"/>
        <w:jc w:val="center"/>
      </w:pPr>
      <w:r>
        <w:rPr>
          <w:rFonts w:hint="eastAsia"/>
        </w:rPr>
        <w:t>第三章</w:t>
      </w:r>
      <w:r>
        <w:rPr>
          <w:rFonts w:hint="eastAsia"/>
        </w:rPr>
        <w:t xml:space="preserve">  </w:t>
      </w:r>
      <w:r>
        <w:rPr>
          <w:rFonts w:hint="eastAsia"/>
        </w:rPr>
        <w:t>微分学应用</w:t>
      </w:r>
    </w:p>
    <w:p w:rsidR="00E3000A" w:rsidRDefault="00E3000A" w:rsidP="00E3000A">
      <w:pPr>
        <w:spacing w:line="360" w:lineRule="exact"/>
        <w:ind w:firstLine="435"/>
      </w:pPr>
      <w:r>
        <w:rPr>
          <w:rFonts w:hint="eastAsia"/>
        </w:rPr>
        <w:t>（一）考核知识点</w:t>
      </w:r>
    </w:p>
    <w:p w:rsidR="00E3000A" w:rsidRDefault="00E3000A" w:rsidP="00E3000A">
      <w:pPr>
        <w:spacing w:line="360" w:lineRule="exact"/>
        <w:ind w:firstLine="435"/>
      </w:pPr>
      <w:r>
        <w:rPr>
          <w:rFonts w:hint="eastAsia"/>
        </w:rPr>
        <w:t>1</w:t>
      </w:r>
      <w:r>
        <w:rPr>
          <w:rFonts w:hint="eastAsia"/>
        </w:rPr>
        <w:t>、微分中值定理——罗尔定理、拉格朗日定理、柯西定理。</w:t>
      </w:r>
    </w:p>
    <w:p w:rsidR="00E3000A" w:rsidRDefault="00E3000A" w:rsidP="00E3000A">
      <w:pPr>
        <w:spacing w:line="360" w:lineRule="exact"/>
        <w:ind w:firstLine="435"/>
      </w:pPr>
      <w:r>
        <w:rPr>
          <w:rFonts w:hint="eastAsia"/>
        </w:rPr>
        <w:t>2</w:t>
      </w:r>
      <w:r>
        <w:rPr>
          <w:rFonts w:hint="eastAsia"/>
        </w:rPr>
        <w:t>、罗必塔法则。</w:t>
      </w:r>
    </w:p>
    <w:p w:rsidR="00E3000A" w:rsidRDefault="00E3000A" w:rsidP="00E3000A">
      <w:pPr>
        <w:spacing w:line="360" w:lineRule="exact"/>
        <w:ind w:firstLine="435"/>
      </w:pPr>
      <w:r>
        <w:rPr>
          <w:rFonts w:hint="eastAsia"/>
        </w:rPr>
        <w:t>3</w:t>
      </w:r>
      <w:r>
        <w:rPr>
          <w:rFonts w:hint="eastAsia"/>
        </w:rPr>
        <w:t>、函数增减性的判定。</w:t>
      </w:r>
    </w:p>
    <w:p w:rsidR="00E3000A" w:rsidRDefault="00E3000A" w:rsidP="00E3000A">
      <w:pPr>
        <w:spacing w:line="360" w:lineRule="exact"/>
        <w:ind w:firstLine="435"/>
      </w:pPr>
      <w:r>
        <w:rPr>
          <w:rFonts w:hint="eastAsia"/>
        </w:rPr>
        <w:t>4</w:t>
      </w:r>
      <w:r>
        <w:rPr>
          <w:rFonts w:hint="eastAsia"/>
        </w:rPr>
        <w:t>、函数的极值及其求法。</w:t>
      </w:r>
    </w:p>
    <w:p w:rsidR="00E3000A" w:rsidRDefault="00E3000A" w:rsidP="00E3000A">
      <w:pPr>
        <w:spacing w:line="360" w:lineRule="exact"/>
        <w:ind w:firstLine="435"/>
      </w:pPr>
      <w:r>
        <w:rPr>
          <w:rFonts w:hint="eastAsia"/>
        </w:rPr>
        <w:t>5</w:t>
      </w:r>
      <w:r>
        <w:rPr>
          <w:rFonts w:hint="eastAsia"/>
        </w:rPr>
        <w:t>、函数的最大、最小值及其应用问题。</w:t>
      </w:r>
    </w:p>
    <w:p w:rsidR="00E3000A" w:rsidRDefault="00E3000A" w:rsidP="00E3000A">
      <w:pPr>
        <w:spacing w:line="360" w:lineRule="exact"/>
        <w:ind w:firstLine="435"/>
      </w:pPr>
      <w:r>
        <w:rPr>
          <w:rFonts w:hint="eastAsia"/>
        </w:rPr>
        <w:t>6</w:t>
      </w:r>
      <w:r>
        <w:rPr>
          <w:rFonts w:hint="eastAsia"/>
        </w:rPr>
        <w:t>、曲线的凹向及其判定法。</w:t>
      </w:r>
    </w:p>
    <w:p w:rsidR="00E3000A" w:rsidRDefault="00E3000A" w:rsidP="00E3000A">
      <w:pPr>
        <w:spacing w:line="360" w:lineRule="exact"/>
        <w:ind w:firstLine="435"/>
      </w:pPr>
      <w:r>
        <w:rPr>
          <w:rFonts w:hint="eastAsia"/>
        </w:rPr>
        <w:t>7</w:t>
      </w:r>
      <w:r>
        <w:rPr>
          <w:rFonts w:hint="eastAsia"/>
        </w:rPr>
        <w:t>、拐点及其求法。</w:t>
      </w:r>
    </w:p>
    <w:p w:rsidR="00E3000A" w:rsidRDefault="00E3000A" w:rsidP="00E3000A">
      <w:pPr>
        <w:spacing w:line="360" w:lineRule="exact"/>
        <w:ind w:firstLine="435"/>
      </w:pPr>
      <w:r>
        <w:rPr>
          <w:rFonts w:hint="eastAsia"/>
        </w:rPr>
        <w:t>8</w:t>
      </w:r>
      <w:r>
        <w:rPr>
          <w:rFonts w:hint="eastAsia"/>
        </w:rPr>
        <w:t>、函数作图。</w:t>
      </w:r>
    </w:p>
    <w:p w:rsidR="00E3000A" w:rsidRDefault="00E3000A" w:rsidP="00E3000A">
      <w:pPr>
        <w:spacing w:line="360" w:lineRule="exact"/>
        <w:ind w:firstLine="435"/>
      </w:pPr>
      <w:r>
        <w:rPr>
          <w:rFonts w:hint="eastAsia"/>
        </w:rPr>
        <w:t>9</w:t>
      </w:r>
      <w:r>
        <w:rPr>
          <w:rFonts w:hint="eastAsia"/>
        </w:rPr>
        <w:t>、弧微分。</w:t>
      </w:r>
    </w:p>
    <w:p w:rsidR="00E3000A" w:rsidRDefault="00E3000A" w:rsidP="00E3000A">
      <w:pPr>
        <w:spacing w:line="360" w:lineRule="exact"/>
        <w:ind w:firstLine="435"/>
      </w:pPr>
      <w:r>
        <w:rPr>
          <w:rFonts w:hint="eastAsia"/>
        </w:rPr>
        <w:t>（二）考试要求</w:t>
      </w:r>
    </w:p>
    <w:p w:rsidR="00E3000A" w:rsidRDefault="00E3000A" w:rsidP="00E3000A">
      <w:pPr>
        <w:spacing w:line="360" w:lineRule="exact"/>
        <w:ind w:firstLine="435"/>
      </w:pPr>
      <w:r>
        <w:rPr>
          <w:rFonts w:hint="eastAsia"/>
        </w:rPr>
        <w:t>微分学应用以导数为主要工具，结合诸如函数、极限、连续等概念，综合地用来对函数进行较全面的研究以及解决一些较简单的实际问题。微分学应用的理论基础是微分中值定理。</w:t>
      </w:r>
    </w:p>
    <w:p w:rsidR="00E3000A" w:rsidRDefault="00E3000A" w:rsidP="00E3000A">
      <w:pPr>
        <w:spacing w:line="360" w:lineRule="exact"/>
        <w:ind w:firstLine="435"/>
      </w:pPr>
      <w:r>
        <w:rPr>
          <w:rFonts w:hint="eastAsia"/>
        </w:rPr>
        <w:t>本章总的要求是：深刻理解微分中值定理；熟练掌握罗必塔法则；掌握函数增减性的判定；理解函数极值的概念，并掌握其求法；理解函数最大值、最小值的意义，掌握其求法，并能解决简单的最大、最小值应用问</w:t>
      </w:r>
      <w:r>
        <w:rPr>
          <w:rFonts w:hint="eastAsia"/>
        </w:rPr>
        <w:lastRenderedPageBreak/>
        <w:t>题；了解曲线的凹向和拐点的含义，并能掌握其求法；掌握函数作图的主要步骤；知道弧微分概念及其计算公式。</w:t>
      </w:r>
    </w:p>
    <w:p w:rsidR="00E3000A" w:rsidRDefault="00E3000A" w:rsidP="00E3000A">
      <w:pPr>
        <w:spacing w:line="360" w:lineRule="exact"/>
        <w:ind w:firstLine="435"/>
      </w:pPr>
      <w:r>
        <w:rPr>
          <w:rFonts w:hint="eastAsia"/>
        </w:rPr>
        <w:t>本章考试的重点是：微分中值定理；罗必塔法则；函数增减性的判定；函数的极值及其求法；函数的最大、最小值及其应用问题。</w:t>
      </w:r>
    </w:p>
    <w:p w:rsidR="00E3000A" w:rsidRDefault="00E3000A" w:rsidP="00E3000A">
      <w:pPr>
        <w:spacing w:line="360" w:lineRule="exact"/>
        <w:ind w:firstLine="435"/>
      </w:pPr>
    </w:p>
    <w:p w:rsidR="00E3000A" w:rsidRDefault="00E3000A" w:rsidP="00E3000A">
      <w:pPr>
        <w:spacing w:line="360" w:lineRule="exact"/>
        <w:jc w:val="center"/>
      </w:pPr>
      <w:r>
        <w:rPr>
          <w:rFonts w:hint="eastAsia"/>
        </w:rPr>
        <w:t>第四章</w:t>
      </w:r>
      <w:r>
        <w:rPr>
          <w:rFonts w:hint="eastAsia"/>
        </w:rPr>
        <w:t xml:space="preserve">  </w:t>
      </w:r>
      <w:r>
        <w:rPr>
          <w:rFonts w:hint="eastAsia"/>
        </w:rPr>
        <w:t>一元函数积分法</w:t>
      </w:r>
    </w:p>
    <w:p w:rsidR="00E3000A" w:rsidRDefault="00E3000A" w:rsidP="00E3000A">
      <w:pPr>
        <w:spacing w:line="360" w:lineRule="exact"/>
        <w:ind w:firstLine="435"/>
      </w:pPr>
      <w:r>
        <w:rPr>
          <w:rFonts w:hint="eastAsia"/>
        </w:rPr>
        <w:t>（一）考核知识点</w:t>
      </w:r>
    </w:p>
    <w:p w:rsidR="00E3000A" w:rsidRDefault="00E3000A" w:rsidP="00E3000A">
      <w:pPr>
        <w:spacing w:line="360" w:lineRule="exact"/>
        <w:ind w:firstLine="435"/>
      </w:pPr>
      <w:r>
        <w:rPr>
          <w:rFonts w:hint="eastAsia"/>
        </w:rPr>
        <w:t>1</w:t>
      </w:r>
      <w:r>
        <w:rPr>
          <w:rFonts w:hint="eastAsia"/>
        </w:rPr>
        <w:t>、原函数的定义。</w:t>
      </w:r>
    </w:p>
    <w:p w:rsidR="00E3000A" w:rsidRDefault="00E3000A" w:rsidP="00E3000A">
      <w:pPr>
        <w:spacing w:line="360" w:lineRule="exact"/>
        <w:ind w:firstLine="435"/>
      </w:pPr>
      <w:r>
        <w:rPr>
          <w:rFonts w:hint="eastAsia"/>
        </w:rPr>
        <w:t>2</w:t>
      </w:r>
      <w:r>
        <w:rPr>
          <w:rFonts w:hint="eastAsia"/>
        </w:rPr>
        <w:t>、不定积分的定义。</w:t>
      </w:r>
    </w:p>
    <w:p w:rsidR="00E3000A" w:rsidRDefault="00E3000A" w:rsidP="00E3000A">
      <w:pPr>
        <w:spacing w:line="360" w:lineRule="exact"/>
        <w:ind w:firstLine="435"/>
      </w:pPr>
      <w:r>
        <w:rPr>
          <w:rFonts w:hint="eastAsia"/>
        </w:rPr>
        <w:t>3</w:t>
      </w:r>
      <w:r>
        <w:rPr>
          <w:rFonts w:hint="eastAsia"/>
        </w:rPr>
        <w:t>、原函数与不定积分的几何意义。</w:t>
      </w:r>
    </w:p>
    <w:p w:rsidR="00E3000A" w:rsidRDefault="00E3000A" w:rsidP="00E3000A">
      <w:pPr>
        <w:spacing w:line="360" w:lineRule="exact"/>
        <w:ind w:firstLine="435"/>
      </w:pPr>
      <w:r>
        <w:rPr>
          <w:rFonts w:hint="eastAsia"/>
        </w:rPr>
        <w:t>4</w:t>
      </w:r>
      <w:r>
        <w:rPr>
          <w:rFonts w:hint="eastAsia"/>
        </w:rPr>
        <w:t>、不定积分的基本性质。</w:t>
      </w:r>
    </w:p>
    <w:p w:rsidR="00E3000A" w:rsidRDefault="00E3000A" w:rsidP="00E3000A">
      <w:pPr>
        <w:spacing w:line="360" w:lineRule="exact"/>
        <w:ind w:firstLine="435"/>
      </w:pPr>
      <w:r>
        <w:rPr>
          <w:rFonts w:hint="eastAsia"/>
        </w:rPr>
        <w:t>5</w:t>
      </w:r>
      <w:r>
        <w:rPr>
          <w:rFonts w:hint="eastAsia"/>
        </w:rPr>
        <w:t>、基本积分公式。</w:t>
      </w:r>
    </w:p>
    <w:p w:rsidR="00E3000A" w:rsidRDefault="00E3000A" w:rsidP="00E3000A">
      <w:pPr>
        <w:spacing w:line="360" w:lineRule="exact"/>
        <w:ind w:firstLine="435"/>
      </w:pPr>
      <w:r>
        <w:rPr>
          <w:rFonts w:hint="eastAsia"/>
        </w:rPr>
        <w:t>6</w:t>
      </w:r>
      <w:r>
        <w:rPr>
          <w:rFonts w:hint="eastAsia"/>
        </w:rPr>
        <w:t>、不定积分的分项积分法则。</w:t>
      </w:r>
    </w:p>
    <w:p w:rsidR="00E3000A" w:rsidRDefault="00E3000A" w:rsidP="00E3000A">
      <w:pPr>
        <w:spacing w:line="360" w:lineRule="exact"/>
        <w:ind w:firstLine="435"/>
      </w:pPr>
      <w:r>
        <w:rPr>
          <w:rFonts w:hint="eastAsia"/>
        </w:rPr>
        <w:t>7</w:t>
      </w:r>
      <w:r>
        <w:rPr>
          <w:rFonts w:hint="eastAsia"/>
        </w:rPr>
        <w:t>、换元积分法则。</w:t>
      </w:r>
    </w:p>
    <w:p w:rsidR="00E3000A" w:rsidRDefault="00E3000A" w:rsidP="00E3000A">
      <w:pPr>
        <w:spacing w:line="360" w:lineRule="exact"/>
        <w:ind w:firstLine="435"/>
      </w:pPr>
      <w:r>
        <w:rPr>
          <w:rFonts w:hint="eastAsia"/>
        </w:rPr>
        <w:t>8</w:t>
      </w:r>
      <w:r>
        <w:rPr>
          <w:rFonts w:hint="eastAsia"/>
        </w:rPr>
        <w:t>、分部积分法则。</w:t>
      </w:r>
    </w:p>
    <w:p w:rsidR="00E3000A" w:rsidRDefault="00E3000A" w:rsidP="00E3000A">
      <w:pPr>
        <w:spacing w:line="360" w:lineRule="exact"/>
        <w:ind w:firstLine="435"/>
      </w:pPr>
      <w:r>
        <w:rPr>
          <w:rFonts w:hint="eastAsia"/>
        </w:rPr>
        <w:t>9</w:t>
      </w:r>
      <w:r>
        <w:rPr>
          <w:rFonts w:hint="eastAsia"/>
        </w:rPr>
        <w:t>、简单有理函数和可化为简单有理函数的积分法。</w:t>
      </w:r>
    </w:p>
    <w:p w:rsidR="00E3000A" w:rsidRDefault="00E3000A" w:rsidP="00E3000A">
      <w:pPr>
        <w:spacing w:line="360" w:lineRule="exact"/>
        <w:ind w:firstLine="435"/>
      </w:pPr>
      <w:r>
        <w:rPr>
          <w:rFonts w:hint="eastAsia"/>
        </w:rPr>
        <w:t>10</w:t>
      </w:r>
      <w:r>
        <w:rPr>
          <w:rFonts w:hint="eastAsia"/>
        </w:rPr>
        <w:t>、定积分的定义及其存在定理。</w:t>
      </w:r>
    </w:p>
    <w:p w:rsidR="00E3000A" w:rsidRDefault="00E3000A" w:rsidP="00E3000A">
      <w:pPr>
        <w:spacing w:line="360" w:lineRule="exact"/>
        <w:ind w:firstLine="435"/>
      </w:pPr>
      <w:r>
        <w:rPr>
          <w:rFonts w:hint="eastAsia"/>
        </w:rPr>
        <w:t>11</w:t>
      </w:r>
      <w:r>
        <w:rPr>
          <w:rFonts w:hint="eastAsia"/>
        </w:rPr>
        <w:t>、定积分的基本性质——对区间的可加性、线性性质、估值不等式。</w:t>
      </w:r>
    </w:p>
    <w:p w:rsidR="00E3000A" w:rsidRDefault="00E3000A" w:rsidP="00E3000A">
      <w:pPr>
        <w:spacing w:line="360" w:lineRule="exact"/>
        <w:ind w:firstLine="435"/>
      </w:pPr>
      <w:r>
        <w:rPr>
          <w:rFonts w:hint="eastAsia"/>
        </w:rPr>
        <w:t>12</w:t>
      </w:r>
      <w:r>
        <w:rPr>
          <w:rFonts w:hint="eastAsia"/>
        </w:rPr>
        <w:t>、定积分的中值定理（包括积分均值）。</w:t>
      </w:r>
    </w:p>
    <w:p w:rsidR="00E3000A" w:rsidRDefault="00E3000A" w:rsidP="00E3000A">
      <w:pPr>
        <w:spacing w:line="360" w:lineRule="exact"/>
        <w:ind w:firstLine="435"/>
      </w:pPr>
      <w:r>
        <w:rPr>
          <w:rFonts w:hint="eastAsia"/>
        </w:rPr>
        <w:t>13</w:t>
      </w:r>
      <w:r>
        <w:rPr>
          <w:rFonts w:hint="eastAsia"/>
        </w:rPr>
        <w:t>、微积分学基本定理。</w:t>
      </w:r>
    </w:p>
    <w:p w:rsidR="00E3000A" w:rsidRDefault="00E3000A" w:rsidP="00E3000A">
      <w:pPr>
        <w:spacing w:line="360" w:lineRule="exact"/>
        <w:ind w:firstLine="435"/>
      </w:pPr>
      <w:r>
        <w:rPr>
          <w:rFonts w:hint="eastAsia"/>
        </w:rPr>
        <w:t>14</w:t>
      </w:r>
      <w:r>
        <w:rPr>
          <w:rFonts w:hint="eastAsia"/>
        </w:rPr>
        <w:t>、牛顿——莱布尼兹公式。</w:t>
      </w:r>
    </w:p>
    <w:p w:rsidR="00E3000A" w:rsidRDefault="00E3000A" w:rsidP="00E3000A">
      <w:pPr>
        <w:spacing w:line="360" w:lineRule="exact"/>
        <w:ind w:firstLine="435"/>
      </w:pPr>
      <w:r>
        <w:rPr>
          <w:rFonts w:hint="eastAsia"/>
        </w:rPr>
        <w:t>15</w:t>
      </w:r>
      <w:r>
        <w:rPr>
          <w:rFonts w:hint="eastAsia"/>
        </w:rPr>
        <w:t>、定积分的换元积分法则。</w:t>
      </w:r>
    </w:p>
    <w:p w:rsidR="00E3000A" w:rsidRDefault="00E3000A" w:rsidP="00E3000A">
      <w:pPr>
        <w:spacing w:line="360" w:lineRule="exact"/>
        <w:ind w:firstLine="435"/>
      </w:pPr>
      <w:r>
        <w:rPr>
          <w:rFonts w:hint="eastAsia"/>
        </w:rPr>
        <w:t>16</w:t>
      </w:r>
      <w:r>
        <w:rPr>
          <w:rFonts w:hint="eastAsia"/>
        </w:rPr>
        <w:t>、定积分的分部积分法则。</w:t>
      </w:r>
    </w:p>
    <w:p w:rsidR="00E3000A" w:rsidRDefault="00E3000A" w:rsidP="00E3000A">
      <w:pPr>
        <w:spacing w:line="360" w:lineRule="exact"/>
        <w:ind w:firstLine="435"/>
      </w:pPr>
      <w:r>
        <w:rPr>
          <w:rFonts w:hint="eastAsia"/>
        </w:rPr>
        <w:t>17</w:t>
      </w:r>
      <w:r>
        <w:rPr>
          <w:rFonts w:hint="eastAsia"/>
        </w:rPr>
        <w:t>、两种广义积分——无界函数的广义积分及积分区间为无穷区间的广义积分。</w:t>
      </w:r>
    </w:p>
    <w:p w:rsidR="00E3000A" w:rsidRDefault="00E3000A" w:rsidP="00E3000A">
      <w:pPr>
        <w:spacing w:line="360" w:lineRule="exact"/>
        <w:ind w:firstLine="435"/>
      </w:pPr>
      <w:r>
        <w:rPr>
          <w:rFonts w:hint="eastAsia"/>
        </w:rPr>
        <w:t>18</w:t>
      </w:r>
      <w:r>
        <w:rPr>
          <w:rFonts w:hint="eastAsia"/>
        </w:rPr>
        <w:t>、定积分的应用——几何应用和物理应用。</w:t>
      </w:r>
    </w:p>
    <w:p w:rsidR="00E3000A" w:rsidRDefault="00E3000A" w:rsidP="00E3000A">
      <w:pPr>
        <w:spacing w:line="360" w:lineRule="exact"/>
        <w:ind w:firstLine="435"/>
      </w:pPr>
      <w:r>
        <w:rPr>
          <w:rFonts w:hint="eastAsia"/>
        </w:rPr>
        <w:t>（二）考试要求</w:t>
      </w:r>
    </w:p>
    <w:p w:rsidR="00E3000A" w:rsidRDefault="00E3000A" w:rsidP="00E3000A">
      <w:pPr>
        <w:spacing w:line="360" w:lineRule="exact"/>
        <w:ind w:firstLine="435"/>
      </w:pPr>
      <w:r>
        <w:rPr>
          <w:rFonts w:hint="eastAsia"/>
        </w:rPr>
        <w:t>与加法有逆运算减法、乘法有逆运算除法一样，求导法也有逆运算，这就是不定积分法。与导数概念的产生一样，定积分概念也是由解决实际问题的需要而产生的。本章内容丰富，概念性强。</w:t>
      </w:r>
    </w:p>
    <w:p w:rsidR="00E3000A" w:rsidRDefault="00E3000A" w:rsidP="00E3000A">
      <w:pPr>
        <w:spacing w:line="360" w:lineRule="exact"/>
        <w:ind w:firstLine="435"/>
      </w:pPr>
      <w:r>
        <w:rPr>
          <w:rFonts w:hint="eastAsia"/>
        </w:rPr>
        <w:t>本章总的要求是：深刻理解原函数与不定积分的定义；理解不定积分的基本性质；牢固掌握基本积分公式；熟练掌握并能灵活运用分项积分法则、换元积分法则与分部积分法则；</w:t>
      </w:r>
      <w:r>
        <w:rPr>
          <w:rFonts w:hint="eastAsia"/>
        </w:rPr>
        <w:t xml:space="preserve"> </w:t>
      </w:r>
      <w:r>
        <w:rPr>
          <w:rFonts w:hint="eastAsia"/>
        </w:rPr>
        <w:t>掌握简单有理函数和可化为简单有理函数的积分法。深刻理解定积分的定义及其存在定理；理解定积分的基本性质和定积分的中值定理；深刻理解并熟练掌握微积分学基本定理；理解并掌握牛顿——莱布</w:t>
      </w:r>
      <w:r>
        <w:rPr>
          <w:rFonts w:hint="eastAsia"/>
        </w:rPr>
        <w:lastRenderedPageBreak/>
        <w:t>尼兹公式；熟练掌握定积分的换元积分法则和分部积分法则；理解两种广义积分的概念并掌握它们的求法；掌握定积分在几何和物理方面的应用。</w:t>
      </w:r>
    </w:p>
    <w:p w:rsidR="00E3000A" w:rsidRDefault="00E3000A" w:rsidP="00E3000A">
      <w:pPr>
        <w:spacing w:line="360" w:lineRule="exact"/>
        <w:ind w:firstLine="435"/>
      </w:pPr>
      <w:r>
        <w:rPr>
          <w:rFonts w:hint="eastAsia"/>
        </w:rPr>
        <w:t>本章考试的重点是：原函数与不定积分概念；基本积分公式；换元积分法则与分部积分法则；定积分的概念；定积分的中值定理；微积分学基本定理；牛顿——莱布尼兹公式；定积分的换元积分法则，定积分的几何应用。</w:t>
      </w:r>
    </w:p>
    <w:p w:rsidR="00E3000A" w:rsidRDefault="00E3000A" w:rsidP="00E3000A">
      <w:pPr>
        <w:spacing w:line="360" w:lineRule="exact"/>
        <w:ind w:firstLine="435"/>
      </w:pPr>
    </w:p>
    <w:p w:rsidR="00E3000A" w:rsidRDefault="00E3000A" w:rsidP="00E3000A">
      <w:pPr>
        <w:spacing w:line="360" w:lineRule="exact"/>
        <w:jc w:val="center"/>
      </w:pPr>
      <w:r>
        <w:rPr>
          <w:rFonts w:hint="eastAsia"/>
        </w:rPr>
        <w:t>第五章</w:t>
      </w:r>
      <w:r>
        <w:rPr>
          <w:rFonts w:hint="eastAsia"/>
        </w:rPr>
        <w:t xml:space="preserve">  </w:t>
      </w:r>
      <w:r>
        <w:rPr>
          <w:rFonts w:hint="eastAsia"/>
        </w:rPr>
        <w:t>空间解析几何</w:t>
      </w:r>
    </w:p>
    <w:p w:rsidR="00E3000A" w:rsidRDefault="00E3000A" w:rsidP="00E3000A">
      <w:pPr>
        <w:spacing w:line="360" w:lineRule="exact"/>
        <w:ind w:firstLine="435"/>
      </w:pPr>
      <w:r>
        <w:rPr>
          <w:rFonts w:hint="eastAsia"/>
        </w:rPr>
        <w:t>（一）考核知识点</w:t>
      </w:r>
    </w:p>
    <w:p w:rsidR="00E3000A" w:rsidRDefault="00E3000A" w:rsidP="00E3000A">
      <w:pPr>
        <w:spacing w:line="360" w:lineRule="exact"/>
        <w:ind w:firstLine="435"/>
      </w:pPr>
      <w:r>
        <w:rPr>
          <w:rFonts w:hint="eastAsia"/>
        </w:rPr>
        <w:t>1</w:t>
      </w:r>
      <w:r>
        <w:rPr>
          <w:rFonts w:hint="eastAsia"/>
        </w:rPr>
        <w:t>、空间直角坐标系、两点之间的距离公式。</w:t>
      </w:r>
    </w:p>
    <w:p w:rsidR="00E3000A" w:rsidRDefault="00E3000A" w:rsidP="00E3000A">
      <w:pPr>
        <w:spacing w:line="360" w:lineRule="exact"/>
        <w:ind w:firstLine="435"/>
      </w:pPr>
      <w:r>
        <w:rPr>
          <w:rFonts w:hint="eastAsia"/>
        </w:rPr>
        <w:t>2</w:t>
      </w:r>
      <w:r>
        <w:rPr>
          <w:rFonts w:hint="eastAsia"/>
        </w:rPr>
        <w:t>、向量概念、方向余弦与方向数。</w:t>
      </w:r>
    </w:p>
    <w:p w:rsidR="00E3000A" w:rsidRDefault="00E3000A" w:rsidP="00E3000A">
      <w:pPr>
        <w:spacing w:line="360" w:lineRule="exact"/>
        <w:ind w:firstLine="435"/>
      </w:pPr>
      <w:r>
        <w:rPr>
          <w:rFonts w:hint="eastAsia"/>
        </w:rPr>
        <w:t>3</w:t>
      </w:r>
      <w:r>
        <w:rPr>
          <w:rFonts w:hint="eastAsia"/>
        </w:rPr>
        <w:t>、向量的运算、向量平行垂直的条件。</w:t>
      </w:r>
    </w:p>
    <w:p w:rsidR="00E3000A" w:rsidRDefault="00E3000A" w:rsidP="00E3000A">
      <w:pPr>
        <w:spacing w:line="360" w:lineRule="exact"/>
        <w:ind w:firstLine="435"/>
      </w:pPr>
      <w:r>
        <w:rPr>
          <w:rFonts w:hint="eastAsia"/>
        </w:rPr>
        <w:t>4</w:t>
      </w:r>
      <w:r>
        <w:rPr>
          <w:rFonts w:hint="eastAsia"/>
        </w:rPr>
        <w:t>、平面方程。</w:t>
      </w:r>
    </w:p>
    <w:p w:rsidR="00E3000A" w:rsidRDefault="00E3000A" w:rsidP="00E3000A">
      <w:pPr>
        <w:spacing w:line="360" w:lineRule="exact"/>
        <w:ind w:firstLine="435"/>
      </w:pPr>
      <w:r>
        <w:rPr>
          <w:rFonts w:hint="eastAsia"/>
        </w:rPr>
        <w:t>5</w:t>
      </w:r>
      <w:r>
        <w:rPr>
          <w:rFonts w:hint="eastAsia"/>
        </w:rPr>
        <w:t>、空间直线方程。</w:t>
      </w:r>
    </w:p>
    <w:p w:rsidR="00E3000A" w:rsidRDefault="00E3000A" w:rsidP="00E3000A">
      <w:pPr>
        <w:spacing w:line="360" w:lineRule="exact"/>
        <w:ind w:firstLine="435"/>
      </w:pPr>
      <w:r>
        <w:rPr>
          <w:rFonts w:hint="eastAsia"/>
        </w:rPr>
        <w:t>6</w:t>
      </w:r>
      <w:r>
        <w:rPr>
          <w:rFonts w:hint="eastAsia"/>
        </w:rPr>
        <w:t>、平面、直线间的平行垂直关系。</w:t>
      </w:r>
    </w:p>
    <w:p w:rsidR="00E3000A" w:rsidRDefault="00E3000A" w:rsidP="00E3000A">
      <w:pPr>
        <w:spacing w:line="360" w:lineRule="exact"/>
        <w:ind w:firstLine="435"/>
      </w:pPr>
      <w:r>
        <w:rPr>
          <w:rFonts w:hint="eastAsia"/>
        </w:rPr>
        <w:t>7</w:t>
      </w:r>
      <w:r>
        <w:rPr>
          <w:rFonts w:hint="eastAsia"/>
        </w:rPr>
        <w:t>、曲面与空间曲线方程。</w:t>
      </w:r>
    </w:p>
    <w:p w:rsidR="00E3000A" w:rsidRDefault="00E3000A" w:rsidP="00E3000A">
      <w:pPr>
        <w:spacing w:line="360" w:lineRule="exact"/>
        <w:ind w:firstLine="435"/>
      </w:pPr>
      <w:r>
        <w:rPr>
          <w:rFonts w:hint="eastAsia"/>
        </w:rPr>
        <w:t>8</w:t>
      </w:r>
      <w:r>
        <w:rPr>
          <w:rFonts w:hint="eastAsia"/>
        </w:rPr>
        <w:t>、二次曲面简介。</w:t>
      </w:r>
    </w:p>
    <w:p w:rsidR="00E3000A" w:rsidRDefault="00E3000A" w:rsidP="00E3000A">
      <w:pPr>
        <w:spacing w:line="360" w:lineRule="exact"/>
        <w:ind w:firstLine="435"/>
      </w:pPr>
      <w:r>
        <w:rPr>
          <w:rFonts w:hint="eastAsia"/>
        </w:rPr>
        <w:t>（二）考试要求</w:t>
      </w:r>
    </w:p>
    <w:p w:rsidR="00E3000A" w:rsidRDefault="00E3000A" w:rsidP="00E3000A">
      <w:pPr>
        <w:spacing w:line="360" w:lineRule="exact"/>
        <w:ind w:firstLine="435"/>
      </w:pPr>
      <w:r>
        <w:rPr>
          <w:rFonts w:hint="eastAsia"/>
        </w:rPr>
        <w:t>与平面解析几何一样，空间解析几何研究的两个基本问题是：</w:t>
      </w:r>
    </w:p>
    <w:p w:rsidR="00E3000A" w:rsidRDefault="00E3000A" w:rsidP="00E3000A">
      <w:pPr>
        <w:spacing w:line="360" w:lineRule="exact"/>
        <w:ind w:firstLine="435"/>
      </w:pPr>
      <w:r>
        <w:rPr>
          <w:rFonts w:hint="eastAsia"/>
        </w:rPr>
        <w:t>（</w:t>
      </w:r>
      <w:r>
        <w:rPr>
          <w:rFonts w:hint="eastAsia"/>
        </w:rPr>
        <w:t>1</w:t>
      </w:r>
      <w:r>
        <w:rPr>
          <w:rFonts w:hint="eastAsia"/>
        </w:rPr>
        <w:t>）已知构成曲面和曲线的几何条件，建立它们的方程；（</w:t>
      </w:r>
      <w:r>
        <w:rPr>
          <w:rFonts w:hint="eastAsia"/>
        </w:rPr>
        <w:t>2</w:t>
      </w:r>
      <w:r>
        <w:rPr>
          <w:rFonts w:hint="eastAsia"/>
        </w:rPr>
        <w:t>）已知曲面或曲线的方程，研究它们的图形和特点。</w:t>
      </w:r>
    </w:p>
    <w:p w:rsidR="00E3000A" w:rsidRDefault="00E3000A" w:rsidP="00E3000A">
      <w:pPr>
        <w:spacing w:line="360" w:lineRule="exact"/>
        <w:ind w:firstLine="435"/>
      </w:pPr>
      <w:r>
        <w:rPr>
          <w:rFonts w:hint="eastAsia"/>
        </w:rPr>
        <w:t>本章总的要求是：理解空间直角坐标系；掌握两点之间的距离公式、向量概念、向量的运算、向量平行垂直的条件、方向余弦与方向数。平面与空间直线的方程和它们之间的平行及垂直关系；掌握曲面与空间曲线的方程；掌握常用的几个二次曲面的标准方程和它们的图形。</w:t>
      </w:r>
    </w:p>
    <w:p w:rsidR="00E3000A" w:rsidRDefault="00E3000A" w:rsidP="00E3000A">
      <w:pPr>
        <w:spacing w:line="360" w:lineRule="exact"/>
        <w:ind w:firstLine="435"/>
      </w:pPr>
      <w:r>
        <w:rPr>
          <w:rFonts w:hint="eastAsia"/>
        </w:rPr>
        <w:t>本章考试的重点是：向量概念、向量的运算、向量平行及垂直的条件；平面的方程；直线的方程；球面方程；母线平行于坐标轴的柱面方程。</w:t>
      </w:r>
    </w:p>
    <w:p w:rsidR="00E3000A" w:rsidRDefault="00E3000A" w:rsidP="00E3000A">
      <w:pPr>
        <w:spacing w:line="360" w:lineRule="exact"/>
        <w:ind w:firstLine="435"/>
      </w:pPr>
    </w:p>
    <w:p w:rsidR="00E3000A" w:rsidRDefault="00E3000A" w:rsidP="00E3000A">
      <w:pPr>
        <w:spacing w:line="360" w:lineRule="exact"/>
        <w:jc w:val="center"/>
      </w:pPr>
      <w:r>
        <w:rPr>
          <w:rFonts w:hint="eastAsia"/>
        </w:rPr>
        <w:t>第八章</w:t>
      </w:r>
      <w:r>
        <w:rPr>
          <w:rFonts w:hint="eastAsia"/>
        </w:rPr>
        <w:t xml:space="preserve">  </w:t>
      </w:r>
      <w:r>
        <w:rPr>
          <w:rFonts w:hint="eastAsia"/>
        </w:rPr>
        <w:t>常微分方程</w:t>
      </w:r>
    </w:p>
    <w:p w:rsidR="00E3000A" w:rsidRDefault="00E3000A" w:rsidP="00E3000A">
      <w:pPr>
        <w:spacing w:line="360" w:lineRule="exact"/>
        <w:ind w:firstLine="435"/>
      </w:pPr>
      <w:r>
        <w:rPr>
          <w:rFonts w:hint="eastAsia"/>
        </w:rPr>
        <w:t>（一）考核知识点</w:t>
      </w:r>
    </w:p>
    <w:p w:rsidR="00E3000A" w:rsidRDefault="00E3000A" w:rsidP="00E3000A">
      <w:pPr>
        <w:spacing w:line="360" w:lineRule="exact"/>
        <w:ind w:firstLine="435"/>
      </w:pPr>
      <w:r>
        <w:rPr>
          <w:rFonts w:hint="eastAsia"/>
        </w:rPr>
        <w:t>1</w:t>
      </w:r>
      <w:r>
        <w:rPr>
          <w:rFonts w:hint="eastAsia"/>
        </w:rPr>
        <w:t>、微分方程的一般概念——微分方程的定义、阶、解、通解、初始条件、特解。</w:t>
      </w:r>
    </w:p>
    <w:p w:rsidR="00E3000A" w:rsidRDefault="00E3000A" w:rsidP="00E3000A">
      <w:pPr>
        <w:spacing w:line="360" w:lineRule="exact"/>
        <w:ind w:firstLine="435"/>
      </w:pPr>
      <w:r>
        <w:rPr>
          <w:rFonts w:hint="eastAsia"/>
        </w:rPr>
        <w:t>2</w:t>
      </w:r>
      <w:r>
        <w:rPr>
          <w:rFonts w:hint="eastAsia"/>
        </w:rPr>
        <w:t>、可分离变量的微分方程。</w:t>
      </w:r>
    </w:p>
    <w:p w:rsidR="00E3000A" w:rsidRDefault="00E3000A" w:rsidP="00E3000A">
      <w:pPr>
        <w:spacing w:line="360" w:lineRule="exact"/>
        <w:ind w:firstLine="435"/>
      </w:pPr>
      <w:r>
        <w:rPr>
          <w:rFonts w:hint="eastAsia"/>
        </w:rPr>
        <w:t>3</w:t>
      </w:r>
      <w:r>
        <w:rPr>
          <w:rFonts w:hint="eastAsia"/>
        </w:rPr>
        <w:t>、齐次方程。</w:t>
      </w:r>
    </w:p>
    <w:p w:rsidR="00E3000A" w:rsidRDefault="00E3000A" w:rsidP="00E3000A">
      <w:pPr>
        <w:spacing w:line="360" w:lineRule="exact"/>
        <w:ind w:firstLine="435"/>
      </w:pPr>
      <w:r>
        <w:rPr>
          <w:rFonts w:hint="eastAsia"/>
        </w:rPr>
        <w:lastRenderedPageBreak/>
        <w:t>4</w:t>
      </w:r>
      <w:r>
        <w:rPr>
          <w:rFonts w:hint="eastAsia"/>
        </w:rPr>
        <w:t>、一阶线性方程。</w:t>
      </w:r>
    </w:p>
    <w:p w:rsidR="00E3000A" w:rsidRDefault="00E3000A" w:rsidP="00E3000A">
      <w:pPr>
        <w:spacing w:line="360" w:lineRule="exact"/>
        <w:ind w:firstLine="435"/>
      </w:pPr>
      <w:r>
        <w:rPr>
          <w:rFonts w:hint="eastAsia"/>
        </w:rPr>
        <w:t>5</w:t>
      </w:r>
      <w:r>
        <w:rPr>
          <w:rFonts w:hint="eastAsia"/>
        </w:rPr>
        <w:t>、可降阶的三种特殊类型的方程：</w:t>
      </w:r>
    </w:p>
    <w:p w:rsidR="00E3000A" w:rsidRDefault="00E3000A" w:rsidP="00E3000A">
      <w:pPr>
        <w:ind w:firstLine="435"/>
      </w:pPr>
      <w:r w:rsidRPr="00972122">
        <w:rPr>
          <w:position w:val="-10"/>
        </w:rPr>
        <w:object w:dxaOrig="3900" w:dyaOrig="360">
          <v:shape id="_x0000_i1027" type="#_x0000_t75" style="width:195.05pt;height:18.4pt" o:ole="">
            <v:imagedata r:id="rId12" o:title=""/>
          </v:shape>
          <o:OLEObject Type="Embed" ProgID="Equation.DSMT4" ShapeID="_x0000_i1027" DrawAspect="Content" ObjectID="_1549099108" r:id="rId13"/>
        </w:object>
      </w:r>
    </w:p>
    <w:p w:rsidR="00E3000A" w:rsidRDefault="00E3000A" w:rsidP="00E3000A">
      <w:pPr>
        <w:spacing w:line="360" w:lineRule="exact"/>
        <w:ind w:firstLine="435"/>
      </w:pPr>
      <w:r>
        <w:rPr>
          <w:rFonts w:hint="eastAsia"/>
        </w:rPr>
        <w:t>6</w:t>
      </w:r>
      <w:r>
        <w:rPr>
          <w:rFonts w:hint="eastAsia"/>
        </w:rPr>
        <w:t>、二阶线性微分方程解的结构。</w:t>
      </w:r>
    </w:p>
    <w:p w:rsidR="00E3000A" w:rsidRDefault="00E3000A" w:rsidP="00E3000A">
      <w:pPr>
        <w:spacing w:line="360" w:lineRule="exact"/>
        <w:ind w:firstLine="435"/>
      </w:pPr>
      <w:r>
        <w:rPr>
          <w:rFonts w:hint="eastAsia"/>
        </w:rPr>
        <w:t>7</w:t>
      </w:r>
      <w:r>
        <w:rPr>
          <w:rFonts w:hint="eastAsia"/>
        </w:rPr>
        <w:t>、二阶常系数齐次线性微分方程。</w:t>
      </w:r>
    </w:p>
    <w:p w:rsidR="00E3000A" w:rsidRDefault="00E3000A" w:rsidP="00E3000A">
      <w:pPr>
        <w:spacing w:line="360" w:lineRule="exact"/>
        <w:ind w:firstLine="435"/>
      </w:pPr>
      <w:r>
        <w:rPr>
          <w:rFonts w:hint="eastAsia"/>
        </w:rPr>
        <w:t>8</w:t>
      </w:r>
      <w:r>
        <w:rPr>
          <w:rFonts w:hint="eastAsia"/>
        </w:rPr>
        <w:t>、二阶常系数非齐次线性微分方程。</w:t>
      </w:r>
    </w:p>
    <w:p w:rsidR="00E3000A" w:rsidRDefault="00E3000A" w:rsidP="00E3000A">
      <w:pPr>
        <w:spacing w:line="360" w:lineRule="exact"/>
        <w:ind w:firstLine="435"/>
      </w:pPr>
      <w:r>
        <w:rPr>
          <w:rFonts w:hint="eastAsia"/>
        </w:rPr>
        <w:t>9</w:t>
      </w:r>
      <w:r>
        <w:rPr>
          <w:rFonts w:hint="eastAsia"/>
        </w:rPr>
        <w:t>、用微分方程解决实际问题。</w:t>
      </w:r>
    </w:p>
    <w:p w:rsidR="00E3000A" w:rsidRDefault="00E3000A" w:rsidP="00E3000A">
      <w:pPr>
        <w:spacing w:line="360" w:lineRule="exact"/>
        <w:ind w:firstLine="435"/>
      </w:pPr>
      <w:r>
        <w:rPr>
          <w:rFonts w:hint="eastAsia"/>
        </w:rPr>
        <w:t>（二）考试要求</w:t>
      </w:r>
    </w:p>
    <w:p w:rsidR="00E3000A" w:rsidRDefault="00E3000A" w:rsidP="00E3000A">
      <w:pPr>
        <w:spacing w:line="360" w:lineRule="exact"/>
        <w:ind w:firstLine="435"/>
      </w:pPr>
      <w:r>
        <w:rPr>
          <w:rFonts w:hint="eastAsia"/>
        </w:rPr>
        <w:t>微分方程的起源与研究几何、力学、物理等方面的问题有着密切的联系，它的理论与方法几乎是与微积分学同时发展起来的，微分方程有着广泛的应用。到现代，它已经渗透到自然科学、工程技术、生物医学等各个领域。</w:t>
      </w:r>
    </w:p>
    <w:p w:rsidR="00E3000A" w:rsidRDefault="00E3000A" w:rsidP="00E3000A">
      <w:pPr>
        <w:spacing w:line="360" w:lineRule="exact"/>
        <w:ind w:firstLine="435"/>
      </w:pPr>
      <w:r>
        <w:rPr>
          <w:rFonts w:hint="eastAsia"/>
        </w:rPr>
        <w:t>本章总的要求是：理解微分方程的一般概念；熟练掌握可分离变量的方程、齐次方程、一阶线性方程的解法；掌握可降阶三种特殊类型的微分方程的解法；深刻理解二阶线性微分方程解的结构；熟练掌握二阶常系数齐次与非齐次线性微分方程的解法；掌握用微分方程解决实际问题的步骤。</w:t>
      </w:r>
    </w:p>
    <w:p w:rsidR="00E3000A" w:rsidRDefault="00E3000A" w:rsidP="00E3000A">
      <w:pPr>
        <w:spacing w:line="360" w:lineRule="exact"/>
        <w:ind w:firstLine="435"/>
      </w:pPr>
      <w:r>
        <w:rPr>
          <w:rFonts w:hint="eastAsia"/>
        </w:rPr>
        <w:t>本章考试的重点是：微分方程的一般概念；可分离变量的微分方程；一阶线性微分方程；二阶常系数线性齐次微分方程的解法；二阶常系数非齐次线性微分方程的特解的求法；识别微分方程的各种类型。</w:t>
      </w:r>
    </w:p>
    <w:p w:rsidR="00E3000A" w:rsidRDefault="00E3000A" w:rsidP="00E3000A">
      <w:pPr>
        <w:spacing w:line="360" w:lineRule="exact"/>
        <w:ind w:firstLine="435"/>
      </w:pPr>
      <w:r>
        <w:rPr>
          <w:rFonts w:hint="eastAsia"/>
        </w:rPr>
        <w:t>二、考试命题用书</w:t>
      </w:r>
    </w:p>
    <w:p w:rsidR="00E3000A" w:rsidRDefault="00E3000A" w:rsidP="00E3000A">
      <w:pPr>
        <w:spacing w:line="360" w:lineRule="exact"/>
        <w:ind w:firstLine="435"/>
      </w:pPr>
      <w:r>
        <w:rPr>
          <w:rFonts w:hint="eastAsia"/>
        </w:rPr>
        <w:t>《高等数学》，福建省教育厅组编，徐荣聪主编，庄兴无主审，厦门大学出版社</w:t>
      </w:r>
      <w:r>
        <w:rPr>
          <w:rFonts w:hint="eastAsia"/>
        </w:rPr>
        <w:t>2004</w:t>
      </w:r>
      <w:r>
        <w:rPr>
          <w:rFonts w:hint="eastAsia"/>
        </w:rPr>
        <w:t>年</w:t>
      </w:r>
      <w:r>
        <w:rPr>
          <w:rFonts w:hint="eastAsia"/>
        </w:rPr>
        <w:t>8</w:t>
      </w:r>
      <w:r>
        <w:rPr>
          <w:rFonts w:hint="eastAsia"/>
        </w:rPr>
        <w:t>月第二版。</w:t>
      </w:r>
    </w:p>
    <w:p w:rsidR="00E3000A" w:rsidRDefault="00E3000A" w:rsidP="00E3000A">
      <w:pPr>
        <w:spacing w:line="360" w:lineRule="exact"/>
        <w:ind w:firstLine="435"/>
      </w:pPr>
    </w:p>
    <w:p w:rsidR="00E3000A" w:rsidRDefault="00E3000A" w:rsidP="00E3000A">
      <w:pPr>
        <w:spacing w:line="360" w:lineRule="exact"/>
        <w:ind w:firstLine="435"/>
      </w:pPr>
    </w:p>
    <w:p w:rsidR="00E3000A" w:rsidRDefault="00E3000A" w:rsidP="00E3000A">
      <w:pPr>
        <w:rPr>
          <w:szCs w:val="21"/>
        </w:rPr>
      </w:pPr>
    </w:p>
    <w:p w:rsidR="00ED5771" w:rsidRPr="00E3000A" w:rsidRDefault="00ED5771" w:rsidP="00A62075">
      <w:pPr>
        <w:tabs>
          <w:tab w:val="left" w:pos="921"/>
        </w:tabs>
      </w:pPr>
    </w:p>
    <w:sectPr w:rsidR="00ED5771" w:rsidRPr="00E3000A" w:rsidSect="00B51F1E">
      <w:type w:val="continuous"/>
      <w:pgSz w:w="11906" w:h="16838"/>
      <w:pgMar w:top="873" w:right="663" w:bottom="873" w:left="663" w:header="851" w:footer="992" w:gutter="0"/>
      <w:cols w:num="2"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D7C" w:rsidRDefault="00433D7C" w:rsidP="00050496">
      <w:r>
        <w:separator/>
      </w:r>
    </w:p>
  </w:endnote>
  <w:endnote w:type="continuationSeparator" w:id="1">
    <w:p w:rsidR="00433D7C" w:rsidRDefault="00433D7C" w:rsidP="000504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粗雅宋_GBK">
    <w:panose1 w:val="02000000000000000000"/>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华康雅宋体W9(P)">
    <w:panose1 w:val="02020900000000000000"/>
    <w:charset w:val="86"/>
    <w:family w:val="roman"/>
    <w:pitch w:val="variable"/>
    <w:sig w:usb0="00000001" w:usb1="080F0000" w:usb2="00000012"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D7C" w:rsidRDefault="00433D7C" w:rsidP="00050496">
      <w:r>
        <w:separator/>
      </w:r>
    </w:p>
  </w:footnote>
  <w:footnote w:type="continuationSeparator" w:id="1">
    <w:p w:rsidR="00433D7C" w:rsidRDefault="00433D7C" w:rsidP="000504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0496"/>
    <w:rsid w:val="00050496"/>
    <w:rsid w:val="000B1A45"/>
    <w:rsid w:val="00265A94"/>
    <w:rsid w:val="002C60E0"/>
    <w:rsid w:val="00385E9D"/>
    <w:rsid w:val="003E68B1"/>
    <w:rsid w:val="0042522B"/>
    <w:rsid w:val="00430259"/>
    <w:rsid w:val="00433D7C"/>
    <w:rsid w:val="005111F5"/>
    <w:rsid w:val="00690FE2"/>
    <w:rsid w:val="006F526C"/>
    <w:rsid w:val="00A003F2"/>
    <w:rsid w:val="00A62075"/>
    <w:rsid w:val="00B51F1E"/>
    <w:rsid w:val="00B72880"/>
    <w:rsid w:val="00CE678F"/>
    <w:rsid w:val="00D43845"/>
    <w:rsid w:val="00E3000A"/>
    <w:rsid w:val="00E932F4"/>
    <w:rsid w:val="00ED5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rules v:ext="edit">
        <o:r id="V:Rule2" type="connector" idref="#_x0000_s2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4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04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0496"/>
    <w:rPr>
      <w:sz w:val="18"/>
      <w:szCs w:val="18"/>
    </w:rPr>
  </w:style>
  <w:style w:type="paragraph" w:styleId="a4">
    <w:name w:val="footer"/>
    <w:basedOn w:val="a"/>
    <w:link w:val="Char0"/>
    <w:uiPriority w:val="99"/>
    <w:semiHidden/>
    <w:unhideWhenUsed/>
    <w:rsid w:val="000504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0496"/>
    <w:rPr>
      <w:sz w:val="18"/>
      <w:szCs w:val="18"/>
    </w:rPr>
  </w:style>
  <w:style w:type="character" w:styleId="a5">
    <w:name w:val="Hyperlink"/>
    <w:basedOn w:val="a0"/>
    <w:uiPriority w:val="99"/>
    <w:unhideWhenUsed/>
    <w:rsid w:val="00B51F1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755718">
      <w:bodyDiv w:val="1"/>
      <w:marLeft w:val="0"/>
      <w:marRight w:val="0"/>
      <w:marTop w:val="0"/>
      <w:marBottom w:val="0"/>
      <w:divBdr>
        <w:top w:val="none" w:sz="0" w:space="0" w:color="auto"/>
        <w:left w:val="none" w:sz="0" w:space="0" w:color="auto"/>
        <w:bottom w:val="none" w:sz="0" w:space="0" w:color="auto"/>
        <w:right w:val="none" w:sz="0" w:space="0" w:color="auto"/>
      </w:divBdr>
    </w:div>
    <w:div w:id="1519468159">
      <w:bodyDiv w:val="1"/>
      <w:marLeft w:val="0"/>
      <w:marRight w:val="0"/>
      <w:marTop w:val="0"/>
      <w:marBottom w:val="0"/>
      <w:divBdr>
        <w:top w:val="none" w:sz="0" w:space="0" w:color="auto"/>
        <w:left w:val="none" w:sz="0" w:space="0" w:color="auto"/>
        <w:bottom w:val="none" w:sz="0" w:space="0" w:color="auto"/>
        <w:right w:val="none" w:sz="0" w:space="0" w:color="auto"/>
      </w:divBdr>
    </w:div>
    <w:div w:id="169858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zzjl.com" TargetMode="External"/><Relationship Id="rId11" Type="http://schemas.openxmlformats.org/officeDocument/2006/relationships/oleObject" Target="embeddings/oleObject2.bin"/><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Pages>
  <Words>1435</Words>
  <Characters>8183</Characters>
  <Application>Microsoft Office Word</Application>
  <DocSecurity>0</DocSecurity>
  <Lines>68</Lines>
  <Paragraphs>19</Paragraphs>
  <ScaleCrop>false</ScaleCrop>
  <Company>微软中国</Company>
  <LinksUpToDate>false</LinksUpToDate>
  <CharactersWithSpaces>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2017-02-18T07:14:00Z</dcterms:created>
  <dcterms:modified xsi:type="dcterms:W3CDTF">2017-02-20T04:32:00Z</dcterms:modified>
</cp:coreProperties>
</file>